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40" w:rsidRDefault="00650040" w:rsidP="00650040">
      <w:pPr>
        <w:jc w:val="center"/>
        <w:rPr>
          <w:rFonts w:cs="B Titr"/>
          <w:sz w:val="44"/>
          <w:szCs w:val="44"/>
        </w:rPr>
      </w:pPr>
      <w:r>
        <w:rPr>
          <w:rFonts w:cs="B Titr" w:hint="cs"/>
          <w:sz w:val="44"/>
          <w:szCs w:val="44"/>
          <w:rtl/>
        </w:rPr>
        <w:t>برنامه واحدهای تربیت بدنی نیمسال دوم سال تحصیلی 99-98</w:t>
      </w:r>
    </w:p>
    <w:tbl>
      <w:tblPr>
        <w:tblStyle w:val="TableGrid"/>
        <w:bidiVisual/>
        <w:tblW w:w="0" w:type="auto"/>
        <w:jc w:val="center"/>
        <w:tblInd w:w="-8138" w:type="dxa"/>
        <w:tblLook w:val="04A0"/>
      </w:tblPr>
      <w:tblGrid>
        <w:gridCol w:w="1795"/>
        <w:gridCol w:w="2983"/>
        <w:gridCol w:w="2984"/>
        <w:gridCol w:w="2983"/>
        <w:gridCol w:w="3241"/>
      </w:tblGrid>
      <w:tr w:rsidR="00650040" w:rsidTr="00650040">
        <w:trPr>
          <w:trHeight w:val="497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روز/ ساعت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14-12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15:30-14</w:t>
            </w:r>
          </w:p>
        </w:tc>
      </w:tr>
      <w:tr w:rsidR="00650040" w:rsidTr="00650040">
        <w:trPr>
          <w:trHeight w:val="1534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شنبه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1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2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 (ایروبیک)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1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(ویژه دانشجویان دختر پردیس)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 (بدمینتون)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2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</w:p>
        </w:tc>
      </w:tr>
      <w:tr w:rsidR="00650040" w:rsidTr="00650040">
        <w:trPr>
          <w:trHeight w:val="1261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یکشنبه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3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 (والیبال)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3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برادران (والیبال)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4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برادران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4</w:t>
            </w:r>
          </w:p>
        </w:tc>
      </w:tr>
      <w:tr w:rsidR="00650040" w:rsidTr="00650040">
        <w:trPr>
          <w:trHeight w:val="1269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دوشنبه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5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برادران (بدمینتون)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5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برادران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6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برادران (فوتسال)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6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</w:p>
        </w:tc>
      </w:tr>
      <w:tr w:rsidR="00650040" w:rsidTr="00650040">
        <w:trPr>
          <w:trHeight w:val="1689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سه شنبه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برادران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7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برادران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8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برادران (فوتسال)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7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(ویژه دانشجویان پسر پردیس)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(داژبال-فریزبی)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8</w:t>
            </w:r>
          </w:p>
        </w:tc>
      </w:tr>
      <w:tr w:rsidR="00650040" w:rsidTr="00650040">
        <w:trPr>
          <w:trHeight w:val="1255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چهارشنبه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 (والیبال)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9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 (بدمینتون)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10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9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</w:p>
        </w:tc>
      </w:tr>
    </w:tbl>
    <w:p w:rsidR="00650040" w:rsidRDefault="00650040" w:rsidP="00650040"/>
    <w:p w:rsidR="00650040" w:rsidRDefault="00650040" w:rsidP="00650040">
      <w:pPr>
        <w:pStyle w:val="ListParagraph"/>
        <w:numPr>
          <w:ilvl w:val="0"/>
          <w:numId w:val="1"/>
        </w:numPr>
        <w:rPr>
          <w:rFonts w:cs="B Titr"/>
          <w:color w:val="000000" w:themeColor="text1"/>
          <w:sz w:val="28"/>
          <w:szCs w:val="28"/>
          <w:highlight w:val="yellow"/>
          <w:rtl/>
        </w:rPr>
      </w:pP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t>ظرفیت تمام کلاس</w:t>
      </w: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softHyphen/>
        <w:t>ها 15 نفر می</w:t>
      </w: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softHyphen/>
        <w:t>باشد و امکان افزایش ظرفیت کلاس به هیچ وجه وجود نخواهد داشت.</w:t>
      </w:r>
    </w:p>
    <w:p w:rsidR="00650040" w:rsidRDefault="00650040" w:rsidP="00650040">
      <w:pPr>
        <w:pStyle w:val="ListParagraph"/>
        <w:numPr>
          <w:ilvl w:val="0"/>
          <w:numId w:val="1"/>
        </w:numPr>
        <w:rPr>
          <w:rFonts w:cs="B Titr"/>
          <w:color w:val="000000" w:themeColor="text1"/>
          <w:sz w:val="28"/>
          <w:szCs w:val="28"/>
          <w:highlight w:val="yellow"/>
        </w:rPr>
      </w:pP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t>جابه جایی کلاس بدون اطلاع گروه تربیت بدنی امکان پذیر نمی</w:t>
      </w: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softHyphen/>
        <w:t>باشد.</w:t>
      </w:r>
    </w:p>
    <w:p w:rsidR="007005B1" w:rsidRPr="00650040" w:rsidRDefault="00650040" w:rsidP="000B44F9">
      <w:pPr>
        <w:pStyle w:val="ListParagraph"/>
        <w:numPr>
          <w:ilvl w:val="0"/>
          <w:numId w:val="1"/>
        </w:numPr>
        <w:rPr>
          <w:color w:val="000000" w:themeColor="text1"/>
          <w:highlight w:val="yellow"/>
        </w:rPr>
      </w:pP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t>برنامه ثابت و غیرقابل تغییر بوده و در هیچ شرایطی گروه جدید اضافه نخواهد شد</w:t>
      </w:r>
      <w:r>
        <w:rPr>
          <w:color w:val="000000" w:themeColor="text1"/>
          <w:highlight w:val="yellow"/>
          <w:rtl/>
        </w:rPr>
        <w:t xml:space="preserve">. </w:t>
      </w:r>
    </w:p>
    <w:sectPr w:rsidR="007005B1" w:rsidRPr="00650040" w:rsidSect="00650040">
      <w:pgSz w:w="16838" w:h="11906" w:orient="landscape"/>
      <w:pgMar w:top="284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148"/>
    <w:multiLevelType w:val="hybridMultilevel"/>
    <w:tmpl w:val="B7F60DBA"/>
    <w:lvl w:ilvl="0" w:tplc="FA4A6D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650040"/>
    <w:rsid w:val="000B44F9"/>
    <w:rsid w:val="00327383"/>
    <w:rsid w:val="003A2B85"/>
    <w:rsid w:val="004A1F91"/>
    <w:rsid w:val="00644754"/>
    <w:rsid w:val="00650040"/>
    <w:rsid w:val="007005B1"/>
    <w:rsid w:val="00754EE1"/>
    <w:rsid w:val="0078505C"/>
    <w:rsid w:val="00C012FC"/>
    <w:rsid w:val="00D3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40"/>
    <w:pPr>
      <w:ind w:left="720"/>
      <w:contextualSpacing/>
    </w:pPr>
  </w:style>
  <w:style w:type="table" w:styleId="TableGrid">
    <w:name w:val="Table Grid"/>
    <w:basedOn w:val="TableNormal"/>
    <w:uiPriority w:val="59"/>
    <w:rsid w:val="00650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Kaums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tohiditabar-fa</dc:creator>
  <cp:keywords/>
  <dc:description/>
  <cp:lastModifiedBy>saeb-fs</cp:lastModifiedBy>
  <cp:revision>2</cp:revision>
  <dcterms:created xsi:type="dcterms:W3CDTF">2020-01-04T08:07:00Z</dcterms:created>
  <dcterms:modified xsi:type="dcterms:W3CDTF">2020-01-04T08:07:00Z</dcterms:modified>
</cp:coreProperties>
</file>