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D34" w:rsidRPr="000D3EE6" w:rsidRDefault="005C4D34" w:rsidP="005C4D34">
      <w:pPr>
        <w:tabs>
          <w:tab w:val="center" w:pos="4153"/>
          <w:tab w:val="right" w:pos="8306"/>
        </w:tabs>
        <w:jc w:val="center"/>
        <w:rPr>
          <w:rFonts w:cs="B Roya"/>
          <w:b/>
          <w:bCs/>
          <w:sz w:val="18"/>
          <w:szCs w:val="18"/>
          <w:rtl/>
          <w:lang w:bidi="fa-IR"/>
        </w:rPr>
      </w:pPr>
      <w:r>
        <w:rPr>
          <w:rFonts w:cs="B Roya"/>
          <w:b/>
          <w:bCs/>
          <w:noProof/>
          <w:sz w:val="18"/>
          <w:szCs w:val="18"/>
          <w:rtl/>
          <w:lang w:bidi="fa-I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2524125</wp:posOffset>
            </wp:positionH>
            <wp:positionV relativeFrom="paragraph">
              <wp:posOffset>106680</wp:posOffset>
            </wp:positionV>
            <wp:extent cx="918845" cy="700405"/>
            <wp:effectExtent l="19050" t="0" r="0" b="0"/>
            <wp:wrapSquare wrapText="bothSides"/>
            <wp:docPr id="1" name="Picture 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70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4D34" w:rsidRPr="002D47BD" w:rsidRDefault="005C4D34" w:rsidP="005C4D34">
      <w:pPr>
        <w:pStyle w:val="Header"/>
        <w:tabs>
          <w:tab w:val="clear" w:pos="4153"/>
          <w:tab w:val="clear" w:pos="8306"/>
        </w:tabs>
        <w:bidi/>
        <w:jc w:val="center"/>
        <w:outlineLvl w:val="0"/>
        <w:rPr>
          <w:rFonts w:ascii="IranNastaliq" w:hAnsi="IranNastaliq" w:cs="IranNastaliq"/>
          <w:sz w:val="32"/>
          <w:szCs w:val="32"/>
          <w:rtl/>
          <w:lang w:bidi="fa-IR"/>
        </w:rPr>
      </w:pPr>
    </w:p>
    <w:p w:rsidR="005C4D34" w:rsidRDefault="005C4D34" w:rsidP="005C4D34">
      <w:pPr>
        <w:tabs>
          <w:tab w:val="center" w:pos="4153"/>
          <w:tab w:val="right" w:pos="8306"/>
        </w:tabs>
        <w:jc w:val="center"/>
        <w:rPr>
          <w:rFonts w:cs="B Roya"/>
          <w:b/>
          <w:bCs/>
          <w:sz w:val="25"/>
          <w:szCs w:val="25"/>
          <w:rtl/>
        </w:rPr>
      </w:pPr>
    </w:p>
    <w:p w:rsidR="005C4D34" w:rsidRDefault="005C4D34" w:rsidP="005C4D34">
      <w:pPr>
        <w:tabs>
          <w:tab w:val="center" w:pos="4153"/>
          <w:tab w:val="left" w:pos="5145"/>
          <w:tab w:val="center" w:pos="6480"/>
          <w:tab w:val="right" w:pos="8306"/>
        </w:tabs>
        <w:jc w:val="center"/>
        <w:rPr>
          <w:rFonts w:cs="B Roya"/>
          <w:b/>
          <w:bCs/>
          <w:sz w:val="32"/>
          <w:szCs w:val="32"/>
          <w:rtl/>
        </w:rPr>
      </w:pPr>
    </w:p>
    <w:p w:rsidR="005C4D34" w:rsidRPr="00DD5BCF" w:rsidRDefault="005C4D34" w:rsidP="005C4D34">
      <w:pPr>
        <w:tabs>
          <w:tab w:val="center" w:pos="4153"/>
          <w:tab w:val="left" w:pos="5145"/>
          <w:tab w:val="center" w:pos="6480"/>
          <w:tab w:val="right" w:pos="8306"/>
        </w:tabs>
        <w:jc w:val="center"/>
        <w:rPr>
          <w:rFonts w:cs="B Roya"/>
          <w:b/>
          <w:bCs/>
          <w:sz w:val="32"/>
          <w:szCs w:val="32"/>
          <w:rtl/>
        </w:rPr>
      </w:pPr>
      <w:r w:rsidRPr="00DD5BCF">
        <w:rPr>
          <w:rFonts w:cs="B Roya"/>
          <w:b/>
          <w:bCs/>
          <w:sz w:val="32"/>
          <w:szCs w:val="32"/>
          <w:rtl/>
        </w:rPr>
        <w:t>بسمه تعالي</w:t>
      </w:r>
    </w:p>
    <w:p w:rsidR="005C4D34" w:rsidRPr="000D3EE6" w:rsidRDefault="005C4D34" w:rsidP="005C4D34">
      <w:pPr>
        <w:tabs>
          <w:tab w:val="left" w:pos="3795"/>
          <w:tab w:val="center" w:pos="4153"/>
          <w:tab w:val="center" w:pos="6480"/>
          <w:tab w:val="right" w:pos="8306"/>
        </w:tabs>
        <w:jc w:val="center"/>
        <w:rPr>
          <w:rFonts w:cs="B Roya"/>
          <w:b/>
          <w:bCs/>
          <w:sz w:val="25"/>
          <w:szCs w:val="25"/>
          <w:rtl/>
        </w:rPr>
      </w:pPr>
      <w:r w:rsidRPr="000D3EE6">
        <w:rPr>
          <w:rFonts w:cs="B Roya" w:hint="cs"/>
          <w:b/>
          <w:bCs/>
          <w:sz w:val="25"/>
          <w:szCs w:val="25"/>
          <w:rtl/>
        </w:rPr>
        <w:t>دانشگاه علوم پزشكي و خدمات بهداشتي درماني كاشان</w:t>
      </w:r>
    </w:p>
    <w:p w:rsidR="005C4D34" w:rsidRDefault="005C4D34" w:rsidP="0018522F">
      <w:pPr>
        <w:pStyle w:val="Header"/>
        <w:tabs>
          <w:tab w:val="clear" w:pos="4153"/>
          <w:tab w:val="clear" w:pos="8306"/>
        </w:tabs>
        <w:bidi/>
        <w:jc w:val="center"/>
        <w:outlineLvl w:val="0"/>
        <w:rPr>
          <w:rFonts w:ascii="IranNastaliq" w:hAnsi="IranNastaliq" w:cs="IranNastaliq"/>
          <w:sz w:val="52"/>
          <w:szCs w:val="52"/>
          <w:rtl/>
        </w:rPr>
      </w:pPr>
      <w:r w:rsidRPr="000D3EE6">
        <w:rPr>
          <w:rFonts w:cs="B Roya" w:hint="cs"/>
          <w:b/>
          <w:bCs/>
          <w:sz w:val="25"/>
          <w:szCs w:val="25"/>
          <w:rtl/>
        </w:rPr>
        <w:t>دانشکده پزشکی</w:t>
      </w:r>
      <w:r w:rsidRPr="001A002E">
        <w:rPr>
          <w:rFonts w:ascii="IranNastaliq" w:hAnsi="IranNastaliq" w:cs="IranNastaliq"/>
          <w:sz w:val="52"/>
          <w:szCs w:val="52"/>
          <w:rtl/>
        </w:rPr>
        <w:t xml:space="preserve"> </w:t>
      </w:r>
      <w:r>
        <w:rPr>
          <w:rFonts w:ascii="IranNastaliq" w:hAnsi="IranNastaliq" w:cs="IranNastaliq" w:hint="cs"/>
          <w:sz w:val="52"/>
          <w:szCs w:val="52"/>
          <w:rtl/>
        </w:rPr>
        <w:t xml:space="preserve"> </w:t>
      </w:r>
    </w:p>
    <w:p w:rsidR="005C4D34" w:rsidRDefault="005C4D34" w:rsidP="005C4D34">
      <w:pPr>
        <w:pStyle w:val="Header"/>
        <w:tabs>
          <w:tab w:val="clear" w:pos="4153"/>
          <w:tab w:val="clear" w:pos="8306"/>
        </w:tabs>
        <w:bidi/>
        <w:jc w:val="center"/>
        <w:outlineLvl w:val="0"/>
        <w:rPr>
          <w:rFonts w:ascii="IranNastaliq" w:hAnsi="IranNastaliq" w:cs="IranNastaliq"/>
          <w:sz w:val="52"/>
          <w:szCs w:val="52"/>
          <w:rtl/>
        </w:rPr>
      </w:pPr>
    </w:p>
    <w:p w:rsidR="005C4D34" w:rsidRPr="0011459D" w:rsidRDefault="005C4D34" w:rsidP="00E26D69">
      <w:pPr>
        <w:pStyle w:val="Header"/>
        <w:tabs>
          <w:tab w:val="clear" w:pos="4153"/>
          <w:tab w:val="clear" w:pos="8306"/>
        </w:tabs>
        <w:bidi/>
        <w:jc w:val="center"/>
        <w:outlineLvl w:val="0"/>
        <w:rPr>
          <w:rFonts w:ascii="IranNastaliq" w:hAnsi="IranNastaliq" w:cs="B Roya"/>
          <w:b/>
          <w:bCs/>
          <w:sz w:val="36"/>
          <w:szCs w:val="36"/>
          <w:rtl/>
          <w:lang w:bidi="fa-IR"/>
        </w:rPr>
      </w:pPr>
      <w:r w:rsidRPr="0011459D">
        <w:rPr>
          <w:rFonts w:ascii="IranNastaliq" w:hAnsi="IranNastaliq" w:cs="B Roya"/>
          <w:b/>
          <w:bCs/>
          <w:sz w:val="36"/>
          <w:szCs w:val="36"/>
          <w:rtl/>
        </w:rPr>
        <w:t xml:space="preserve">طرح درس </w:t>
      </w:r>
      <w:r>
        <w:rPr>
          <w:rFonts w:ascii="IranNastaliq" w:hAnsi="IranNastaliq" w:cs="B Roya" w:hint="cs"/>
          <w:b/>
          <w:bCs/>
          <w:sz w:val="36"/>
          <w:szCs w:val="36"/>
          <w:rtl/>
        </w:rPr>
        <w:t>:</w:t>
      </w:r>
      <w:r w:rsidR="00265150" w:rsidRPr="00265150">
        <w:rPr>
          <w:rFonts w:hint="cs"/>
          <w:sz w:val="28"/>
          <w:rtl/>
          <w:lang w:bidi="fa-IR"/>
        </w:rPr>
        <w:t xml:space="preserve"> </w:t>
      </w:r>
      <w:r w:rsidR="00265150" w:rsidRPr="00265150">
        <w:rPr>
          <w:rFonts w:ascii="IranNastaliq" w:hAnsi="IranNastaliq" w:cs="B Roya" w:hint="cs"/>
          <w:sz w:val="36"/>
          <w:szCs w:val="36"/>
          <w:rtl/>
        </w:rPr>
        <w:t>آزمایشگاه بیوشیمی عم</w:t>
      </w:r>
      <w:r w:rsidR="00E26D69">
        <w:rPr>
          <w:rFonts w:ascii="IranNastaliq" w:hAnsi="IranNastaliq" w:cs="B Roya" w:hint="cs"/>
          <w:sz w:val="36"/>
          <w:szCs w:val="36"/>
          <w:rtl/>
        </w:rPr>
        <w:t>لی</w:t>
      </w:r>
      <w:r w:rsidR="00265150" w:rsidRPr="00265150">
        <w:rPr>
          <w:rFonts w:ascii="IranNastaliq" w:hAnsi="IranNastaliq" w:cs="B Roya" w:hint="cs"/>
          <w:sz w:val="36"/>
          <w:szCs w:val="36"/>
          <w:rtl/>
        </w:rPr>
        <w:t xml:space="preserve"> </w:t>
      </w:r>
      <w:r w:rsidR="001B6566">
        <w:rPr>
          <w:rFonts w:ascii="IranNastaliq" w:hAnsi="IranNastaliq" w:cs="B Roya" w:hint="cs"/>
          <w:sz w:val="36"/>
          <w:szCs w:val="36"/>
          <w:rtl/>
        </w:rPr>
        <w:t>دندان</w:t>
      </w:r>
      <w:r w:rsidR="00265150" w:rsidRPr="00265150">
        <w:rPr>
          <w:rFonts w:ascii="IranNastaliq" w:hAnsi="IranNastaliq" w:cs="B Roya" w:hint="cs"/>
          <w:sz w:val="36"/>
          <w:szCs w:val="36"/>
          <w:rtl/>
        </w:rPr>
        <w:t>پ</w:t>
      </w:r>
      <w:r w:rsidR="00E26D69">
        <w:rPr>
          <w:rFonts w:ascii="IranNastaliq" w:hAnsi="IranNastaliq" w:cs="B Roya" w:hint="cs"/>
          <w:sz w:val="36"/>
          <w:szCs w:val="36"/>
          <w:rtl/>
        </w:rPr>
        <w:t>زشکی</w:t>
      </w:r>
    </w:p>
    <w:p w:rsidR="005C4D34" w:rsidRPr="0011459D" w:rsidRDefault="005C4D34" w:rsidP="00E26D69">
      <w:pPr>
        <w:pStyle w:val="Header"/>
        <w:tabs>
          <w:tab w:val="clear" w:pos="4153"/>
          <w:tab w:val="clear" w:pos="8306"/>
        </w:tabs>
        <w:bidi/>
        <w:spacing w:line="600" w:lineRule="exact"/>
        <w:jc w:val="center"/>
        <w:outlineLvl w:val="0"/>
        <w:rPr>
          <w:rFonts w:ascii="IranNastaliq" w:hAnsi="IranNastaliq" w:cs="B Roya"/>
          <w:b/>
          <w:bCs/>
          <w:sz w:val="36"/>
          <w:szCs w:val="36"/>
          <w:rtl/>
        </w:rPr>
      </w:pPr>
      <w:r w:rsidRPr="0011459D">
        <w:rPr>
          <w:rFonts w:ascii="IranNastaliq" w:hAnsi="IranNastaliq" w:cs="B Roya"/>
          <w:b/>
          <w:bCs/>
          <w:sz w:val="36"/>
          <w:szCs w:val="36"/>
          <w:rtl/>
        </w:rPr>
        <w:t>رشته و</w:t>
      </w:r>
      <w:r w:rsidRPr="0011459D">
        <w:rPr>
          <w:rFonts w:ascii="IranNastaliq" w:hAnsi="IranNastaliq" w:cs="B Roya" w:hint="cs"/>
          <w:b/>
          <w:bCs/>
          <w:sz w:val="36"/>
          <w:szCs w:val="36"/>
          <w:rtl/>
        </w:rPr>
        <w:t xml:space="preserve"> </w:t>
      </w:r>
      <w:r w:rsidRPr="0011459D">
        <w:rPr>
          <w:rFonts w:ascii="IranNastaliq" w:hAnsi="IranNastaliq" w:cs="B Roya"/>
          <w:b/>
          <w:bCs/>
          <w:sz w:val="36"/>
          <w:szCs w:val="36"/>
          <w:rtl/>
        </w:rPr>
        <w:t xml:space="preserve">مقطع تحصيلي: </w:t>
      </w:r>
      <w:r w:rsidR="00265150" w:rsidRPr="008C711A">
        <w:rPr>
          <w:rFonts w:ascii="IranNastaliq" w:hAnsi="IranNastaliq" w:cs="B Roya"/>
          <w:sz w:val="36"/>
          <w:szCs w:val="36"/>
          <w:rtl/>
        </w:rPr>
        <w:t>دانشجويان</w:t>
      </w:r>
      <w:r w:rsidR="00265150" w:rsidRPr="008C711A">
        <w:rPr>
          <w:rFonts w:ascii="IranNastaliq" w:hAnsi="IranNastaliq" w:cs="B Roya" w:hint="cs"/>
          <w:sz w:val="36"/>
          <w:szCs w:val="36"/>
          <w:rtl/>
        </w:rPr>
        <w:t xml:space="preserve"> </w:t>
      </w:r>
      <w:r w:rsidR="00265150" w:rsidRPr="008C711A">
        <w:rPr>
          <w:rFonts w:ascii="IranNastaliq" w:hAnsi="IranNastaliq" w:cs="B Roya"/>
          <w:sz w:val="36"/>
          <w:szCs w:val="36"/>
          <w:rtl/>
        </w:rPr>
        <w:t>ترم</w:t>
      </w:r>
      <w:r w:rsidR="00265150" w:rsidRPr="008C711A">
        <w:rPr>
          <w:rFonts w:ascii="IranNastaliq" w:hAnsi="IranNastaliq" w:cs="B Roya" w:hint="cs"/>
          <w:sz w:val="36"/>
          <w:szCs w:val="36"/>
          <w:rtl/>
        </w:rPr>
        <w:t xml:space="preserve">1 </w:t>
      </w:r>
      <w:r w:rsidR="00265150" w:rsidRPr="008C711A">
        <w:rPr>
          <w:rFonts w:ascii="IranNastaliq" w:hAnsi="IranNastaliq" w:cs="B Roya"/>
          <w:sz w:val="36"/>
          <w:szCs w:val="36"/>
          <w:rtl/>
        </w:rPr>
        <w:t>رشته</w:t>
      </w:r>
      <w:r w:rsidR="00265150">
        <w:rPr>
          <w:rFonts w:ascii="IranNastaliq" w:hAnsi="IranNastaliq" w:cs="B Roya" w:hint="cs"/>
          <w:sz w:val="36"/>
          <w:szCs w:val="36"/>
          <w:rtl/>
        </w:rPr>
        <w:t xml:space="preserve"> </w:t>
      </w:r>
      <w:r w:rsidR="001B6566">
        <w:rPr>
          <w:rFonts w:ascii="IranNastaliq" w:hAnsi="IranNastaliq" w:cs="B Roya" w:hint="cs"/>
          <w:sz w:val="36"/>
          <w:szCs w:val="36"/>
          <w:rtl/>
        </w:rPr>
        <w:t>دندان</w:t>
      </w:r>
      <w:r w:rsidR="00E26D69">
        <w:rPr>
          <w:rFonts w:ascii="IranNastaliq" w:hAnsi="IranNastaliq" w:cs="B Roya" w:hint="cs"/>
          <w:sz w:val="36"/>
          <w:szCs w:val="36"/>
          <w:rtl/>
        </w:rPr>
        <w:t>پزشکی</w:t>
      </w:r>
      <w:r w:rsidR="00265150">
        <w:rPr>
          <w:rFonts w:ascii="IranNastaliq" w:hAnsi="IranNastaliq" w:cs="B Nazanin" w:hint="cs"/>
          <w:sz w:val="36"/>
          <w:szCs w:val="36"/>
          <w:rtl/>
        </w:rPr>
        <w:t>،</w:t>
      </w:r>
      <w:r w:rsidR="00265150" w:rsidRPr="008C711A">
        <w:rPr>
          <w:rFonts w:ascii="IranNastaliq" w:hAnsi="IranNastaliq" w:cs="B Roya"/>
          <w:sz w:val="36"/>
          <w:szCs w:val="36"/>
          <w:rtl/>
        </w:rPr>
        <w:t xml:space="preserve"> </w:t>
      </w:r>
      <w:r w:rsidR="00E26D69">
        <w:rPr>
          <w:rFonts w:ascii="IranNastaliq" w:hAnsi="IranNastaliq" w:cs="B Roya" w:hint="cs"/>
          <w:sz w:val="36"/>
          <w:szCs w:val="36"/>
          <w:rtl/>
        </w:rPr>
        <w:t>دکترا</w:t>
      </w:r>
    </w:p>
    <w:p w:rsidR="005C4D34" w:rsidRPr="0011459D" w:rsidRDefault="005C4D34" w:rsidP="00E26D69">
      <w:pPr>
        <w:pStyle w:val="Header"/>
        <w:tabs>
          <w:tab w:val="clear" w:pos="4153"/>
          <w:tab w:val="clear" w:pos="8306"/>
        </w:tabs>
        <w:bidi/>
        <w:spacing w:line="600" w:lineRule="exact"/>
        <w:jc w:val="center"/>
        <w:outlineLvl w:val="0"/>
        <w:rPr>
          <w:rFonts w:ascii="IranNastaliq" w:hAnsi="IranNastaliq" w:cs="B Roya"/>
          <w:b/>
          <w:bCs/>
          <w:sz w:val="36"/>
          <w:szCs w:val="36"/>
          <w:rtl/>
        </w:rPr>
      </w:pPr>
      <w:r w:rsidRPr="0011459D">
        <w:rPr>
          <w:rFonts w:ascii="IranNastaliq" w:hAnsi="IranNastaliq" w:cs="B Roya"/>
          <w:b/>
          <w:bCs/>
          <w:sz w:val="36"/>
          <w:szCs w:val="36"/>
          <w:rtl/>
        </w:rPr>
        <w:t>تعداد و</w:t>
      </w:r>
      <w:r w:rsidRPr="0011459D">
        <w:rPr>
          <w:rFonts w:ascii="IranNastaliq" w:hAnsi="IranNastaliq" w:cs="B Roya" w:hint="cs"/>
          <w:b/>
          <w:bCs/>
          <w:sz w:val="36"/>
          <w:szCs w:val="36"/>
          <w:rtl/>
        </w:rPr>
        <w:t xml:space="preserve"> </w:t>
      </w:r>
      <w:r w:rsidRPr="0011459D">
        <w:rPr>
          <w:rFonts w:ascii="IranNastaliq" w:hAnsi="IranNastaliq" w:cs="B Roya"/>
          <w:b/>
          <w:bCs/>
          <w:sz w:val="36"/>
          <w:szCs w:val="36"/>
          <w:rtl/>
        </w:rPr>
        <w:t>نوع واحد</w:t>
      </w:r>
      <w:r w:rsidRPr="0011459D">
        <w:rPr>
          <w:rFonts w:ascii="IranNastaliq" w:hAnsi="IranNastaliq" w:cs="B Roya" w:hint="cs"/>
          <w:b/>
          <w:bCs/>
          <w:sz w:val="36"/>
          <w:szCs w:val="36"/>
          <w:rtl/>
        </w:rPr>
        <w:t>:</w:t>
      </w:r>
      <w:r w:rsidR="00265150" w:rsidRPr="00265150">
        <w:rPr>
          <w:rFonts w:ascii="IranNastaliq" w:hAnsi="IranNastaliq" w:cs="B Roya" w:hint="cs"/>
          <w:sz w:val="36"/>
          <w:szCs w:val="36"/>
          <w:rtl/>
        </w:rPr>
        <w:t xml:space="preserve"> </w:t>
      </w:r>
      <w:r w:rsidR="00E26D69">
        <w:rPr>
          <w:rFonts w:ascii="IranNastaliq" w:hAnsi="IranNastaliq" w:cs="B Roya" w:hint="cs"/>
          <w:sz w:val="36"/>
          <w:szCs w:val="36"/>
          <w:rtl/>
        </w:rPr>
        <w:t>1</w:t>
      </w:r>
      <w:r w:rsidR="00265150" w:rsidRPr="008C711A">
        <w:rPr>
          <w:rFonts w:ascii="IranNastaliq" w:hAnsi="IranNastaliq" w:cs="B Roya" w:hint="cs"/>
          <w:sz w:val="36"/>
          <w:szCs w:val="36"/>
          <w:rtl/>
        </w:rPr>
        <w:t xml:space="preserve"> واحد </w:t>
      </w:r>
      <w:r w:rsidR="00265150">
        <w:rPr>
          <w:rFonts w:ascii="IranNastaliq" w:hAnsi="IranNastaliq" w:cs="B Roya" w:hint="cs"/>
          <w:sz w:val="36"/>
          <w:szCs w:val="36"/>
          <w:rtl/>
        </w:rPr>
        <w:t>عملی</w:t>
      </w:r>
    </w:p>
    <w:p w:rsidR="005C4D34" w:rsidRPr="0011459D" w:rsidRDefault="005C4D34" w:rsidP="001B6566">
      <w:pPr>
        <w:pStyle w:val="Header"/>
        <w:tabs>
          <w:tab w:val="clear" w:pos="4153"/>
          <w:tab w:val="clear" w:pos="8306"/>
        </w:tabs>
        <w:bidi/>
        <w:spacing w:line="600" w:lineRule="exact"/>
        <w:jc w:val="center"/>
        <w:outlineLvl w:val="0"/>
        <w:rPr>
          <w:rFonts w:ascii="IranNastaliq" w:hAnsi="IranNastaliq" w:cs="B Roya"/>
          <w:b/>
          <w:bCs/>
          <w:sz w:val="36"/>
          <w:szCs w:val="36"/>
          <w:rtl/>
        </w:rPr>
      </w:pPr>
      <w:r w:rsidRPr="0011459D">
        <w:rPr>
          <w:rFonts w:ascii="IranNastaliq" w:hAnsi="IranNastaliq" w:cs="B Roya" w:hint="cs"/>
          <w:b/>
          <w:bCs/>
          <w:sz w:val="36"/>
          <w:szCs w:val="36"/>
          <w:rtl/>
          <w:lang w:bidi="fa-IR"/>
        </w:rPr>
        <w:t>نیمسال</w:t>
      </w:r>
      <w:r>
        <w:rPr>
          <w:rFonts w:ascii="IranNastaliq" w:hAnsi="IranNastaliq" w:cs="B Roya" w:hint="cs"/>
          <w:b/>
          <w:bCs/>
          <w:sz w:val="36"/>
          <w:szCs w:val="36"/>
          <w:rtl/>
          <w:lang w:bidi="fa-IR"/>
        </w:rPr>
        <w:t xml:space="preserve"> </w:t>
      </w:r>
      <w:r w:rsidR="00265150">
        <w:rPr>
          <w:rFonts w:ascii="IranNastaliq" w:hAnsi="IranNastaliq" w:cs="B Roya" w:hint="cs"/>
          <w:b/>
          <w:bCs/>
          <w:sz w:val="36"/>
          <w:szCs w:val="36"/>
          <w:rtl/>
          <w:lang w:bidi="fa-IR"/>
        </w:rPr>
        <w:t xml:space="preserve">اول </w:t>
      </w:r>
      <w:r w:rsidRPr="0011459D">
        <w:rPr>
          <w:rFonts w:ascii="IranNastaliq" w:hAnsi="IranNastaliq" w:cs="B Roya"/>
          <w:b/>
          <w:bCs/>
          <w:sz w:val="36"/>
          <w:szCs w:val="36"/>
          <w:rtl/>
        </w:rPr>
        <w:t>سال تحصيلي</w:t>
      </w:r>
      <w:r w:rsidRPr="0011459D">
        <w:rPr>
          <w:rFonts w:ascii="IranNastaliq" w:hAnsi="IranNastaliq" w:cs="B Roya" w:hint="cs"/>
          <w:b/>
          <w:bCs/>
          <w:sz w:val="36"/>
          <w:szCs w:val="36"/>
          <w:rtl/>
        </w:rPr>
        <w:t>:</w:t>
      </w:r>
      <w:r w:rsidR="00265150" w:rsidRPr="00265150">
        <w:rPr>
          <w:rFonts w:ascii="IranNastaliq" w:hAnsi="IranNastaliq" w:cs="B Roya" w:hint="cs"/>
          <w:sz w:val="36"/>
          <w:szCs w:val="36"/>
          <w:rtl/>
        </w:rPr>
        <w:t xml:space="preserve"> </w:t>
      </w:r>
      <w:r w:rsidR="00265150" w:rsidRPr="008C711A">
        <w:rPr>
          <w:rFonts w:ascii="IranNastaliq" w:hAnsi="IranNastaliq" w:cs="B Roya" w:hint="cs"/>
          <w:sz w:val="36"/>
          <w:szCs w:val="36"/>
          <w:rtl/>
        </w:rPr>
        <w:t>95-1394</w:t>
      </w:r>
    </w:p>
    <w:p w:rsidR="005C4D34" w:rsidRPr="0011459D" w:rsidRDefault="005C4D34" w:rsidP="005C4D34">
      <w:pPr>
        <w:pStyle w:val="Header"/>
        <w:tabs>
          <w:tab w:val="clear" w:pos="4153"/>
          <w:tab w:val="clear" w:pos="8306"/>
        </w:tabs>
        <w:bidi/>
        <w:spacing w:line="600" w:lineRule="exact"/>
        <w:jc w:val="center"/>
        <w:outlineLvl w:val="0"/>
        <w:rPr>
          <w:rFonts w:ascii="IranNastaliq" w:hAnsi="IranNastaliq" w:cs="B Roya"/>
          <w:b/>
          <w:bCs/>
          <w:sz w:val="36"/>
          <w:szCs w:val="36"/>
          <w:rtl/>
        </w:rPr>
      </w:pPr>
      <w:r w:rsidRPr="0011459D">
        <w:rPr>
          <w:rFonts w:ascii="IranNastaliq" w:hAnsi="IranNastaliq" w:cs="B Roya"/>
          <w:b/>
          <w:bCs/>
          <w:sz w:val="36"/>
          <w:szCs w:val="36"/>
          <w:rtl/>
        </w:rPr>
        <w:t>مكان تدريس:</w:t>
      </w:r>
      <w:r w:rsidR="00265150" w:rsidRPr="00265150">
        <w:rPr>
          <w:rFonts w:ascii="IranNastaliq" w:hAnsi="IranNastaliq" w:cs="B Roya" w:hint="cs"/>
          <w:sz w:val="36"/>
          <w:szCs w:val="36"/>
          <w:rtl/>
        </w:rPr>
        <w:t>آزمایشگاه بیوشیمی</w:t>
      </w:r>
    </w:p>
    <w:p w:rsidR="005C4D34" w:rsidRPr="00E26D69" w:rsidRDefault="005C4D34" w:rsidP="001B6566">
      <w:pPr>
        <w:pStyle w:val="Header"/>
        <w:tabs>
          <w:tab w:val="clear" w:pos="4153"/>
          <w:tab w:val="clear" w:pos="8306"/>
        </w:tabs>
        <w:bidi/>
        <w:spacing w:line="600" w:lineRule="exact"/>
        <w:jc w:val="center"/>
        <w:outlineLvl w:val="0"/>
        <w:rPr>
          <w:rFonts w:ascii="IranNastaliq" w:hAnsi="IranNastaliq" w:cs="B Roya"/>
          <w:sz w:val="36"/>
          <w:szCs w:val="36"/>
          <w:rtl/>
        </w:rPr>
      </w:pPr>
      <w:r w:rsidRPr="0011459D">
        <w:rPr>
          <w:rFonts w:ascii="IranNastaliq" w:hAnsi="IranNastaliq" w:cs="B Roya" w:hint="cs"/>
          <w:b/>
          <w:bCs/>
          <w:sz w:val="36"/>
          <w:szCs w:val="36"/>
          <w:rtl/>
        </w:rPr>
        <w:t xml:space="preserve">زمان تدریس: </w:t>
      </w:r>
      <w:r w:rsidR="001B6566" w:rsidRPr="001B6566">
        <w:rPr>
          <w:rFonts w:ascii="IranNastaliq" w:hAnsi="IranNastaliq" w:cs="B Roya" w:hint="cs"/>
          <w:sz w:val="36"/>
          <w:szCs w:val="36"/>
          <w:rtl/>
        </w:rPr>
        <w:t>یک</w:t>
      </w:r>
      <w:r w:rsidR="00E26D69">
        <w:rPr>
          <w:rFonts w:ascii="IranNastaliq" w:hAnsi="IranNastaliq" w:cs="B Roya" w:hint="cs"/>
          <w:sz w:val="36"/>
          <w:szCs w:val="36"/>
          <w:rtl/>
        </w:rPr>
        <w:t>شنبه12-10</w:t>
      </w:r>
    </w:p>
    <w:p w:rsidR="005C4D34" w:rsidRPr="0011459D" w:rsidRDefault="005C4D34" w:rsidP="0018522F">
      <w:pPr>
        <w:pStyle w:val="Header"/>
        <w:tabs>
          <w:tab w:val="clear" w:pos="4153"/>
          <w:tab w:val="clear" w:pos="8306"/>
        </w:tabs>
        <w:bidi/>
        <w:spacing w:line="600" w:lineRule="exact"/>
        <w:jc w:val="center"/>
        <w:outlineLvl w:val="0"/>
        <w:rPr>
          <w:rFonts w:ascii="IranNastaliq" w:hAnsi="IranNastaliq" w:cs="B Roya"/>
          <w:b/>
          <w:bCs/>
          <w:sz w:val="36"/>
          <w:szCs w:val="36"/>
          <w:rtl/>
        </w:rPr>
      </w:pPr>
      <w:r w:rsidRPr="0011459D">
        <w:rPr>
          <w:rFonts w:ascii="IranNastaliq" w:hAnsi="IranNastaliq" w:cs="B Roya"/>
          <w:b/>
          <w:bCs/>
          <w:sz w:val="36"/>
          <w:szCs w:val="36"/>
          <w:rtl/>
        </w:rPr>
        <w:t>شيوه تدريس:</w:t>
      </w:r>
      <w:r w:rsidRPr="0011459D">
        <w:rPr>
          <w:rFonts w:ascii="IranNastaliq" w:hAnsi="IranNastaliq" w:cs="B Roya" w:hint="cs"/>
          <w:b/>
          <w:bCs/>
          <w:sz w:val="36"/>
          <w:szCs w:val="36"/>
          <w:rtl/>
          <w:lang w:bidi="fa-IR"/>
        </w:rPr>
        <w:t xml:space="preserve"> </w:t>
      </w:r>
      <w:r w:rsidR="00265150" w:rsidRPr="00714C3D">
        <w:rPr>
          <w:rFonts w:ascii="IranNastaliq" w:hAnsi="IranNastaliq" w:cs="B Roya"/>
          <w:sz w:val="36"/>
          <w:szCs w:val="36"/>
          <w:rtl/>
        </w:rPr>
        <w:t>سخنراني</w:t>
      </w:r>
      <w:r w:rsidR="00265150">
        <w:rPr>
          <w:rFonts w:ascii="IranNastaliq" w:hAnsi="IranNastaliq" w:cs="B Nazanin" w:hint="cs"/>
          <w:sz w:val="36"/>
          <w:szCs w:val="36"/>
          <w:rtl/>
        </w:rPr>
        <w:t>،</w:t>
      </w:r>
      <w:r w:rsidR="00265150">
        <w:rPr>
          <w:rFonts w:ascii="IranNastaliq" w:hAnsi="IranNastaliq" w:cs="IranNastaliq" w:hint="cs"/>
          <w:sz w:val="36"/>
          <w:szCs w:val="36"/>
          <w:rtl/>
        </w:rPr>
        <w:t xml:space="preserve"> </w:t>
      </w:r>
      <w:r w:rsidR="00265150" w:rsidRPr="00714C3D">
        <w:rPr>
          <w:rFonts w:ascii="IranNastaliq" w:hAnsi="IranNastaliq" w:cs="B Roya"/>
          <w:sz w:val="36"/>
          <w:szCs w:val="36"/>
          <w:rtl/>
        </w:rPr>
        <w:t>بحث</w:t>
      </w:r>
      <w:r w:rsidR="00265150" w:rsidRPr="00714C3D">
        <w:rPr>
          <w:rFonts w:ascii="IranNastaliq" w:hAnsi="IranNastaliq" w:cs="B Roya" w:hint="cs"/>
          <w:sz w:val="36"/>
          <w:szCs w:val="36"/>
          <w:rtl/>
          <w:lang w:bidi="fa-IR"/>
        </w:rPr>
        <w:t xml:space="preserve"> </w:t>
      </w:r>
      <w:r w:rsidR="00265150" w:rsidRPr="00714C3D">
        <w:rPr>
          <w:rFonts w:ascii="IranNastaliq" w:hAnsi="IranNastaliq" w:cs="B Roya"/>
          <w:sz w:val="36"/>
          <w:szCs w:val="36"/>
          <w:rtl/>
        </w:rPr>
        <w:t>و</w:t>
      </w:r>
      <w:r w:rsidR="00265150" w:rsidRPr="00714C3D">
        <w:rPr>
          <w:rFonts w:ascii="IranNastaliq" w:hAnsi="IranNastaliq" w:cs="B Roya" w:hint="cs"/>
          <w:sz w:val="36"/>
          <w:szCs w:val="36"/>
          <w:rtl/>
        </w:rPr>
        <w:t xml:space="preserve"> </w:t>
      </w:r>
      <w:r w:rsidR="00265150" w:rsidRPr="00714C3D">
        <w:rPr>
          <w:rFonts w:ascii="IranNastaliq" w:hAnsi="IranNastaliq" w:cs="B Roya"/>
          <w:sz w:val="36"/>
          <w:szCs w:val="36"/>
          <w:rtl/>
        </w:rPr>
        <w:t>گفتگو</w:t>
      </w:r>
    </w:p>
    <w:p w:rsidR="005C4D34" w:rsidRDefault="005C4D34" w:rsidP="005C4D34">
      <w:pPr>
        <w:jc w:val="center"/>
        <w:rPr>
          <w:sz w:val="18"/>
          <w:szCs w:val="18"/>
          <w:rtl/>
        </w:rPr>
      </w:pPr>
    </w:p>
    <w:p w:rsidR="005C4D34" w:rsidRPr="000D3EE6" w:rsidRDefault="005C4D34" w:rsidP="005C4D34">
      <w:pPr>
        <w:jc w:val="center"/>
        <w:rPr>
          <w:sz w:val="18"/>
          <w:szCs w:val="18"/>
          <w:rtl/>
          <w:lang w:bidi="fa-IR"/>
        </w:rPr>
      </w:pPr>
      <w:r w:rsidRPr="000D3EE6">
        <w:rPr>
          <w:sz w:val="18"/>
          <w:szCs w:val="18"/>
          <w:rtl/>
        </w:rPr>
        <w:br w:type="page"/>
      </w:r>
    </w:p>
    <w:tbl>
      <w:tblPr>
        <w:tblStyle w:val="LightGrid-Accent11"/>
        <w:bidiVisual/>
        <w:tblW w:w="10417" w:type="dxa"/>
        <w:tblInd w:w="-647" w:type="dxa"/>
        <w:tblLook w:val="04A0"/>
      </w:tblPr>
      <w:tblGrid>
        <w:gridCol w:w="919"/>
        <w:gridCol w:w="1515"/>
        <w:gridCol w:w="1515"/>
        <w:gridCol w:w="2876"/>
        <w:gridCol w:w="1800"/>
        <w:gridCol w:w="1792"/>
      </w:tblGrid>
      <w:tr w:rsidR="005C4D34" w:rsidTr="00265150">
        <w:trPr>
          <w:cnfStyle w:val="100000000000"/>
          <w:trHeight w:val="503"/>
        </w:trPr>
        <w:tc>
          <w:tcPr>
            <w:cnfStyle w:val="001000000000"/>
            <w:tcW w:w="919" w:type="dxa"/>
            <w:shd w:val="clear" w:color="auto" w:fill="F79646" w:themeFill="accent6"/>
          </w:tcPr>
          <w:p w:rsidR="005C4D34" w:rsidRPr="005C4D34" w:rsidRDefault="005C4D34" w:rsidP="005C4D34">
            <w:pPr>
              <w:jc w:val="center"/>
              <w:rPr>
                <w:rFonts w:cs="B Titr"/>
                <w:rtl/>
              </w:rPr>
            </w:pPr>
            <w:r w:rsidRPr="005C4D34">
              <w:rPr>
                <w:rFonts w:cs="B Titr" w:hint="cs"/>
                <w:rtl/>
              </w:rPr>
              <w:lastRenderedPageBreak/>
              <w:t>جلسه</w:t>
            </w:r>
          </w:p>
        </w:tc>
        <w:tc>
          <w:tcPr>
            <w:tcW w:w="1515" w:type="dxa"/>
            <w:shd w:val="clear" w:color="auto" w:fill="F79646" w:themeFill="accent6"/>
          </w:tcPr>
          <w:p w:rsidR="005C4D34" w:rsidRPr="005C4D34" w:rsidRDefault="005C4D34" w:rsidP="005C4D34">
            <w:pPr>
              <w:jc w:val="center"/>
              <w:cnfStyle w:val="100000000000"/>
              <w:rPr>
                <w:rFonts w:cs="B Titr"/>
                <w:rtl/>
              </w:rPr>
            </w:pPr>
            <w:r w:rsidRPr="005C4D34">
              <w:rPr>
                <w:rFonts w:cs="B Titr" w:hint="cs"/>
                <w:rtl/>
              </w:rPr>
              <w:t>مدرس</w:t>
            </w:r>
          </w:p>
        </w:tc>
        <w:tc>
          <w:tcPr>
            <w:tcW w:w="1515" w:type="dxa"/>
            <w:shd w:val="clear" w:color="auto" w:fill="F79646" w:themeFill="accent6"/>
          </w:tcPr>
          <w:p w:rsidR="005C4D34" w:rsidRPr="005C4D34" w:rsidRDefault="005C4D34" w:rsidP="005C4D34">
            <w:pPr>
              <w:jc w:val="center"/>
              <w:cnfStyle w:val="100000000000"/>
              <w:rPr>
                <w:rFonts w:cs="B Titr"/>
                <w:rtl/>
              </w:rPr>
            </w:pPr>
            <w:r w:rsidRPr="005C4D34">
              <w:rPr>
                <w:rFonts w:cs="B Titr" w:hint="cs"/>
                <w:rtl/>
              </w:rPr>
              <w:t>هدف کلی</w:t>
            </w:r>
          </w:p>
        </w:tc>
        <w:tc>
          <w:tcPr>
            <w:tcW w:w="2876" w:type="dxa"/>
            <w:shd w:val="clear" w:color="auto" w:fill="F79646" w:themeFill="accent6"/>
          </w:tcPr>
          <w:p w:rsidR="005C4D34" w:rsidRPr="005C4D34" w:rsidRDefault="005C4D34" w:rsidP="005C4D34">
            <w:pPr>
              <w:jc w:val="center"/>
              <w:cnfStyle w:val="100000000000"/>
              <w:rPr>
                <w:rFonts w:cs="B Titr"/>
                <w:rtl/>
              </w:rPr>
            </w:pPr>
            <w:r w:rsidRPr="005C4D34">
              <w:rPr>
                <w:rFonts w:cs="B Titr" w:hint="cs"/>
                <w:rtl/>
              </w:rPr>
              <w:t>اهداف رفتاری</w:t>
            </w:r>
          </w:p>
        </w:tc>
        <w:tc>
          <w:tcPr>
            <w:tcW w:w="1800" w:type="dxa"/>
            <w:shd w:val="clear" w:color="auto" w:fill="F79646" w:themeFill="accent6"/>
          </w:tcPr>
          <w:p w:rsidR="005C4D34" w:rsidRPr="005C4D34" w:rsidRDefault="005C4D34" w:rsidP="005C4D34">
            <w:pPr>
              <w:jc w:val="center"/>
              <w:cnfStyle w:val="100000000000"/>
              <w:rPr>
                <w:rFonts w:cs="B Titr"/>
                <w:rtl/>
              </w:rPr>
            </w:pPr>
            <w:r w:rsidRPr="005C4D34">
              <w:rPr>
                <w:rFonts w:cs="B Titr" w:hint="cs"/>
                <w:rtl/>
              </w:rPr>
              <w:t>رسانه آموزشی</w:t>
            </w:r>
          </w:p>
        </w:tc>
        <w:tc>
          <w:tcPr>
            <w:tcW w:w="1792" w:type="dxa"/>
            <w:shd w:val="clear" w:color="auto" w:fill="F79646" w:themeFill="accent6"/>
          </w:tcPr>
          <w:p w:rsidR="005C4D34" w:rsidRPr="005C4D34" w:rsidRDefault="005C4D34" w:rsidP="005C4D34">
            <w:pPr>
              <w:jc w:val="center"/>
              <w:cnfStyle w:val="100000000000"/>
              <w:rPr>
                <w:rFonts w:cs="B Titr"/>
                <w:rtl/>
              </w:rPr>
            </w:pPr>
            <w:r w:rsidRPr="005C4D34">
              <w:rPr>
                <w:rFonts w:cs="B Titr" w:hint="cs"/>
                <w:rtl/>
              </w:rPr>
              <w:t>فعالیت های یادگیری</w:t>
            </w:r>
          </w:p>
        </w:tc>
      </w:tr>
      <w:tr w:rsidR="005C4D34" w:rsidTr="00265150">
        <w:trPr>
          <w:cnfStyle w:val="000000100000"/>
          <w:trHeight w:val="503"/>
        </w:trPr>
        <w:tc>
          <w:tcPr>
            <w:cnfStyle w:val="001000000000"/>
            <w:tcW w:w="919" w:type="dxa"/>
            <w:vAlign w:val="center"/>
          </w:tcPr>
          <w:p w:rsidR="005C4D34" w:rsidRPr="00265150" w:rsidRDefault="005C4D34" w:rsidP="006C1C25">
            <w:pPr>
              <w:jc w:val="center"/>
              <w:rPr>
                <w:rFonts w:cs="B Mitra"/>
                <w:b w:val="0"/>
                <w:bCs w:val="0"/>
                <w:sz w:val="22"/>
                <w:rtl/>
                <w:lang w:bidi="fa-IR"/>
              </w:rPr>
            </w:pPr>
            <w:r w:rsidRPr="00265150">
              <w:rPr>
                <w:rFonts w:cs="B Mitra" w:hint="cs"/>
                <w:b w:val="0"/>
                <w:bCs w:val="0"/>
                <w:sz w:val="22"/>
                <w:rtl/>
                <w:lang w:bidi="fa-IR"/>
              </w:rPr>
              <w:t xml:space="preserve">اول </w:t>
            </w:r>
          </w:p>
        </w:tc>
        <w:tc>
          <w:tcPr>
            <w:tcW w:w="1515" w:type="dxa"/>
          </w:tcPr>
          <w:p w:rsidR="005C4D34" w:rsidRPr="00265150" w:rsidRDefault="00265150" w:rsidP="00265150">
            <w:pPr>
              <w:pStyle w:val="Header"/>
              <w:tabs>
                <w:tab w:val="left" w:pos="720"/>
              </w:tabs>
              <w:bidi/>
              <w:jc w:val="center"/>
              <w:cnfStyle w:val="000000100000"/>
              <w:rPr>
                <w:rFonts w:cs="B Mitra"/>
                <w:rtl/>
              </w:rPr>
            </w:pPr>
            <w:r w:rsidRPr="00265150">
              <w:rPr>
                <w:rFonts w:cs="B Mitra" w:hint="cs"/>
                <w:sz w:val="22"/>
                <w:szCs w:val="22"/>
                <w:rtl/>
                <w:lang w:bidi="fa-IR"/>
              </w:rPr>
              <w:t>خانم خلجی</w:t>
            </w:r>
          </w:p>
        </w:tc>
        <w:tc>
          <w:tcPr>
            <w:tcW w:w="1515" w:type="dxa"/>
          </w:tcPr>
          <w:p w:rsidR="00265150" w:rsidRPr="00265150" w:rsidRDefault="00265150" w:rsidP="00265150">
            <w:pPr>
              <w:pStyle w:val="Header"/>
              <w:tabs>
                <w:tab w:val="left" w:pos="720"/>
              </w:tabs>
              <w:bidi/>
              <w:jc w:val="center"/>
              <w:cnfStyle w:val="000000100000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265150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آشنایی با آزمایشگاه بیوشیمی، شناخت دستگاه ها ووسایل اندازه گیری حجمی </w:t>
            </w:r>
          </w:p>
          <w:p w:rsidR="005C4D34" w:rsidRPr="00265150" w:rsidRDefault="00265150" w:rsidP="00265150">
            <w:pPr>
              <w:pStyle w:val="Header"/>
              <w:tabs>
                <w:tab w:val="left" w:pos="720"/>
              </w:tabs>
              <w:bidi/>
              <w:jc w:val="center"/>
              <w:cnfStyle w:val="000000100000"/>
              <w:rPr>
                <w:rFonts w:cs="B Mitra"/>
                <w:rtl/>
              </w:rPr>
            </w:pPr>
            <w:r w:rsidRPr="00265150">
              <w:rPr>
                <w:rFonts w:cs="B Mitra" w:hint="cs"/>
                <w:sz w:val="22"/>
                <w:szCs w:val="22"/>
                <w:rtl/>
                <w:lang w:bidi="fa-IR"/>
              </w:rPr>
              <w:t>و قطره سنجی</w:t>
            </w:r>
          </w:p>
        </w:tc>
        <w:tc>
          <w:tcPr>
            <w:tcW w:w="2876" w:type="dxa"/>
          </w:tcPr>
          <w:p w:rsidR="005C4D34" w:rsidRPr="00265150" w:rsidRDefault="00265150" w:rsidP="00265150">
            <w:pPr>
              <w:pStyle w:val="Header"/>
              <w:tabs>
                <w:tab w:val="left" w:pos="720"/>
              </w:tabs>
              <w:bidi/>
              <w:jc w:val="center"/>
              <w:cnfStyle w:val="000000100000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265150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با آزمایشگاه بیوشمی و فعالیتهایی که در آن انجام می شود آشنا شود. وسایل اندازه گیری حجمی رادر آزمایشگاه شناخته وبا آنها کار نماید. با </w:t>
            </w:r>
            <w:r w:rsidRPr="00265150">
              <w:rPr>
                <w:rFonts w:cs="B Mitra"/>
                <w:sz w:val="22"/>
                <w:szCs w:val="22"/>
                <w:lang w:bidi="fa-IR"/>
              </w:rPr>
              <w:t>sampler</w:t>
            </w:r>
            <w:r w:rsidRPr="00265150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وک</w:t>
            </w:r>
            <w:r>
              <w:rPr>
                <w:rFonts w:cs="B Mitra" w:hint="cs"/>
                <w:sz w:val="22"/>
                <w:szCs w:val="22"/>
                <w:rtl/>
                <w:lang w:bidi="fa-IR"/>
              </w:rPr>
              <w:t>ار آن آشنا شده وبا آن کار نماید</w:t>
            </w:r>
            <w:r w:rsidRPr="00265150">
              <w:rPr>
                <w:rFonts w:cs="B Mitra" w:hint="cs"/>
                <w:sz w:val="22"/>
                <w:szCs w:val="22"/>
                <w:rtl/>
                <w:lang w:bidi="fa-IR"/>
              </w:rPr>
              <w:t>.</w:t>
            </w:r>
            <w:r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265150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روش صحیح  استفاده از پوار را مشاهده کرده و سپس از آن استفاده نماید. </w:t>
            </w:r>
            <w:r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از </w:t>
            </w:r>
            <w:r w:rsidRPr="00265150">
              <w:rPr>
                <w:rFonts w:cs="B Mitra" w:hint="cs"/>
                <w:sz w:val="22"/>
                <w:szCs w:val="22"/>
                <w:rtl/>
                <w:lang w:bidi="fa-IR"/>
              </w:rPr>
              <w:t>پیپت های مختلف در حجمهای متفاوت استفاده نموده ونحو کار کردن با آنها را فرا گیرد. قطره سنجی را انجام دهد</w:t>
            </w:r>
          </w:p>
        </w:tc>
        <w:tc>
          <w:tcPr>
            <w:tcW w:w="1800" w:type="dxa"/>
            <w:vAlign w:val="center"/>
          </w:tcPr>
          <w:p w:rsidR="005C4D34" w:rsidRPr="00265150" w:rsidRDefault="005C4D34" w:rsidP="006C1C25">
            <w:pPr>
              <w:pStyle w:val="Header"/>
              <w:tabs>
                <w:tab w:val="left" w:pos="720"/>
              </w:tabs>
              <w:bidi/>
              <w:jc w:val="center"/>
              <w:cnfStyle w:val="000000100000"/>
              <w:rPr>
                <w:rFonts w:cs="B Mitra"/>
                <w:sz w:val="22"/>
                <w:szCs w:val="22"/>
                <w:lang w:bidi="fa-IR"/>
              </w:rPr>
            </w:pPr>
            <w:r w:rsidRPr="00265150">
              <w:rPr>
                <w:rFonts w:cs="B Mitra" w:hint="cs"/>
                <w:sz w:val="22"/>
                <w:szCs w:val="22"/>
                <w:rtl/>
                <w:lang w:bidi="fa-IR"/>
              </w:rPr>
              <w:t>استفاده از: پاورپوئینت و تخته سیاه</w:t>
            </w:r>
          </w:p>
        </w:tc>
        <w:tc>
          <w:tcPr>
            <w:tcW w:w="1792" w:type="dxa"/>
            <w:vAlign w:val="center"/>
          </w:tcPr>
          <w:p w:rsidR="005C4D34" w:rsidRPr="00265150" w:rsidRDefault="005C4D34" w:rsidP="006C1C25">
            <w:pPr>
              <w:jc w:val="center"/>
              <w:cnfStyle w:val="000000100000"/>
              <w:rPr>
                <w:rFonts w:cs="B Mitra"/>
                <w:sz w:val="22"/>
                <w:lang w:bidi="fa-IR"/>
              </w:rPr>
            </w:pPr>
            <w:r w:rsidRPr="00265150">
              <w:rPr>
                <w:rFonts w:cs="B Mitra" w:hint="cs"/>
                <w:sz w:val="22"/>
                <w:rtl/>
                <w:lang w:bidi="fa-IR"/>
              </w:rPr>
              <w:t>پرسش و پاسخ</w:t>
            </w:r>
          </w:p>
        </w:tc>
      </w:tr>
      <w:tr w:rsidR="00265150" w:rsidTr="00265150">
        <w:trPr>
          <w:cnfStyle w:val="000000010000"/>
          <w:trHeight w:val="503"/>
        </w:trPr>
        <w:tc>
          <w:tcPr>
            <w:cnfStyle w:val="001000000000"/>
            <w:tcW w:w="919" w:type="dxa"/>
            <w:vAlign w:val="center"/>
          </w:tcPr>
          <w:p w:rsidR="00265150" w:rsidRPr="005C4D34" w:rsidRDefault="00265150" w:rsidP="006C1C25">
            <w:pPr>
              <w:jc w:val="center"/>
              <w:rPr>
                <w:rFonts w:cs="B Nazanin"/>
                <w:b w:val="0"/>
                <w:bCs w:val="0"/>
                <w:sz w:val="22"/>
                <w:rtl/>
                <w:lang w:bidi="fa-IR"/>
              </w:rPr>
            </w:pPr>
            <w:r w:rsidRPr="005C4D34">
              <w:rPr>
                <w:rFonts w:cs="B Nazanin" w:hint="cs"/>
                <w:sz w:val="22"/>
                <w:rtl/>
                <w:lang w:bidi="fa-IR"/>
              </w:rPr>
              <w:t xml:space="preserve">دوم </w:t>
            </w:r>
          </w:p>
        </w:tc>
        <w:tc>
          <w:tcPr>
            <w:tcW w:w="1515" w:type="dxa"/>
          </w:tcPr>
          <w:p w:rsidR="00265150" w:rsidRDefault="00265150" w:rsidP="005C4D34">
            <w:pPr>
              <w:jc w:val="center"/>
              <w:cnfStyle w:val="000000010000"/>
              <w:rPr>
                <w:rtl/>
              </w:rPr>
            </w:pPr>
            <w:r w:rsidRPr="00265150">
              <w:rPr>
                <w:rFonts w:cs="B Mitra" w:hint="cs"/>
                <w:sz w:val="22"/>
                <w:rtl/>
                <w:lang w:bidi="fa-IR"/>
              </w:rPr>
              <w:t>خانم خلجی</w:t>
            </w:r>
          </w:p>
        </w:tc>
        <w:tc>
          <w:tcPr>
            <w:tcW w:w="1515" w:type="dxa"/>
          </w:tcPr>
          <w:p w:rsidR="00265150" w:rsidRPr="00265150" w:rsidRDefault="00265150" w:rsidP="00265150">
            <w:pPr>
              <w:pStyle w:val="Header"/>
              <w:tabs>
                <w:tab w:val="left" w:pos="720"/>
              </w:tabs>
              <w:bidi/>
              <w:jc w:val="center"/>
              <w:cnfStyle w:val="000000010000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265150">
              <w:rPr>
                <w:rFonts w:cs="B Mitra"/>
                <w:sz w:val="22"/>
                <w:szCs w:val="22"/>
                <w:rtl/>
                <w:lang w:bidi="fa-IR"/>
              </w:rPr>
              <w:t>اسپكتروفتومتر</w:t>
            </w:r>
          </w:p>
        </w:tc>
        <w:tc>
          <w:tcPr>
            <w:tcW w:w="2876" w:type="dxa"/>
          </w:tcPr>
          <w:p w:rsidR="00265150" w:rsidRPr="00265150" w:rsidRDefault="00265150" w:rsidP="00265150">
            <w:pPr>
              <w:pStyle w:val="Header"/>
              <w:tabs>
                <w:tab w:val="left" w:pos="720"/>
              </w:tabs>
              <w:bidi/>
              <w:jc w:val="center"/>
              <w:cnfStyle w:val="000000010000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265150">
              <w:rPr>
                <w:rFonts w:cs="B Mitra"/>
                <w:sz w:val="22"/>
                <w:szCs w:val="22"/>
                <w:rtl/>
                <w:lang w:bidi="fa-IR"/>
              </w:rPr>
              <w:t>اساس عمل روش رنگ سنجي وكاربرد آنرا درآزما</w:t>
            </w:r>
            <w:r>
              <w:rPr>
                <w:rFonts w:cs="B Mitra" w:hint="cs"/>
                <w:sz w:val="22"/>
                <w:szCs w:val="22"/>
                <w:rtl/>
                <w:lang w:bidi="fa-IR"/>
              </w:rPr>
              <w:t>یشگاه بیوشیمی بداند</w:t>
            </w:r>
            <w:r w:rsidRPr="00265150">
              <w:rPr>
                <w:rFonts w:cs="B Mitra" w:hint="cs"/>
                <w:sz w:val="22"/>
                <w:szCs w:val="22"/>
                <w:rtl/>
                <w:lang w:bidi="fa-IR"/>
              </w:rPr>
              <w:t>.</w:t>
            </w:r>
            <w:r w:rsidRPr="00265150">
              <w:rPr>
                <w:rFonts w:cs="B Mitra"/>
                <w:sz w:val="22"/>
                <w:szCs w:val="22"/>
                <w:rtl/>
                <w:lang w:bidi="fa-IR"/>
              </w:rPr>
              <w:t xml:space="preserve"> اجزاء اسپكتروفتومتر را شناخته وكار كرد هر قسمت را توضيح دهد</w:t>
            </w:r>
            <w:r w:rsidRPr="00265150">
              <w:rPr>
                <w:rFonts w:cs="B Mitra" w:hint="cs"/>
                <w:sz w:val="22"/>
                <w:szCs w:val="22"/>
                <w:rtl/>
                <w:lang w:bidi="fa-IR"/>
              </w:rPr>
              <w:t>.</w:t>
            </w:r>
            <w:r w:rsidRPr="00265150">
              <w:rPr>
                <w:rFonts w:cs="B Mitra"/>
                <w:sz w:val="22"/>
                <w:szCs w:val="22"/>
                <w:rtl/>
                <w:lang w:bidi="fa-IR"/>
              </w:rPr>
              <w:t xml:space="preserve"> نحوه محاسبه غلظت با اس</w:t>
            </w:r>
            <w:r>
              <w:rPr>
                <w:rFonts w:cs="B Mitra"/>
                <w:sz w:val="22"/>
                <w:szCs w:val="22"/>
                <w:rtl/>
                <w:lang w:bidi="fa-IR"/>
              </w:rPr>
              <w:t>تفاده از روش كالريمتري را بداند</w:t>
            </w:r>
            <w:r w:rsidRPr="00265150">
              <w:rPr>
                <w:rFonts w:cs="B Mitra" w:hint="cs"/>
                <w:sz w:val="22"/>
                <w:szCs w:val="22"/>
                <w:rtl/>
                <w:lang w:bidi="fa-IR"/>
              </w:rPr>
              <w:t>.</w:t>
            </w:r>
            <w:r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265150">
              <w:rPr>
                <w:rFonts w:cs="B Mitra"/>
                <w:sz w:val="22"/>
                <w:szCs w:val="22"/>
                <w:rtl/>
                <w:lang w:bidi="fa-IR"/>
              </w:rPr>
              <w:t>منحني استاندار</w:t>
            </w:r>
            <w:r w:rsidRPr="00265150">
              <w:rPr>
                <w:rFonts w:cs="B Mitra" w:hint="cs"/>
                <w:sz w:val="22"/>
                <w:szCs w:val="22"/>
                <w:rtl/>
                <w:lang w:bidi="fa-IR"/>
              </w:rPr>
              <w:t>د</w:t>
            </w:r>
            <w:r w:rsidRPr="00265150">
              <w:rPr>
                <w:rFonts w:cs="B Mitra"/>
                <w:sz w:val="22"/>
                <w:szCs w:val="22"/>
                <w:rtl/>
                <w:lang w:bidi="fa-IR"/>
              </w:rPr>
              <w:t xml:space="preserve"> را شناخته ونحوه رسم</w:t>
            </w:r>
            <w:r w:rsidRPr="00265150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آ</w:t>
            </w:r>
            <w:r>
              <w:rPr>
                <w:rFonts w:cs="B Mitra"/>
                <w:sz w:val="22"/>
                <w:szCs w:val="22"/>
                <w:rtl/>
                <w:lang w:bidi="fa-IR"/>
              </w:rPr>
              <w:t>نرا فرا گيرد</w:t>
            </w:r>
            <w:r w:rsidRPr="00265150">
              <w:rPr>
                <w:rFonts w:cs="B Mitra" w:hint="cs"/>
                <w:sz w:val="22"/>
                <w:szCs w:val="22"/>
                <w:rtl/>
                <w:lang w:bidi="fa-IR"/>
              </w:rPr>
              <w:t>.</w:t>
            </w:r>
            <w:r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265150">
              <w:rPr>
                <w:rFonts w:cs="B Mitra"/>
                <w:sz w:val="22"/>
                <w:szCs w:val="22"/>
                <w:rtl/>
                <w:lang w:bidi="fa-IR"/>
              </w:rPr>
              <w:t>كا</w:t>
            </w:r>
            <w:r w:rsidRPr="00265150">
              <w:rPr>
                <w:rFonts w:cs="B Mitra" w:hint="cs"/>
                <w:sz w:val="22"/>
                <w:szCs w:val="22"/>
                <w:rtl/>
                <w:lang w:bidi="fa-IR"/>
              </w:rPr>
              <w:t>ر</w:t>
            </w:r>
            <w:r>
              <w:rPr>
                <w:rFonts w:cs="B Mitra"/>
                <w:sz w:val="22"/>
                <w:szCs w:val="22"/>
                <w:rtl/>
                <w:lang w:bidi="fa-IR"/>
              </w:rPr>
              <w:t>با دستگاه</w:t>
            </w:r>
            <w:r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265150">
              <w:rPr>
                <w:rFonts w:cs="B Mitra"/>
                <w:sz w:val="22"/>
                <w:szCs w:val="22"/>
                <w:rtl/>
                <w:lang w:bidi="fa-IR"/>
              </w:rPr>
              <w:t>اسپكتر</w:t>
            </w:r>
            <w:r w:rsidRPr="00265150">
              <w:rPr>
                <w:rFonts w:cs="B Mitra" w:hint="cs"/>
                <w:sz w:val="22"/>
                <w:szCs w:val="22"/>
                <w:rtl/>
                <w:lang w:bidi="fa-IR"/>
              </w:rPr>
              <w:t>و</w:t>
            </w:r>
            <w:r w:rsidRPr="00265150">
              <w:rPr>
                <w:rFonts w:cs="B Mitra"/>
                <w:sz w:val="22"/>
                <w:szCs w:val="22"/>
                <w:rtl/>
                <w:lang w:bidi="fa-IR"/>
              </w:rPr>
              <w:t xml:space="preserve">فتومتررافراگيرد </w:t>
            </w:r>
          </w:p>
        </w:tc>
        <w:tc>
          <w:tcPr>
            <w:tcW w:w="1800" w:type="dxa"/>
            <w:vAlign w:val="center"/>
          </w:tcPr>
          <w:p w:rsidR="00265150" w:rsidRPr="00265150" w:rsidRDefault="00265150" w:rsidP="00724A80">
            <w:pPr>
              <w:pStyle w:val="Header"/>
              <w:tabs>
                <w:tab w:val="left" w:pos="720"/>
              </w:tabs>
              <w:bidi/>
              <w:jc w:val="center"/>
              <w:cnfStyle w:val="000000010000"/>
              <w:rPr>
                <w:rFonts w:cs="B Mitra"/>
                <w:sz w:val="22"/>
                <w:szCs w:val="22"/>
                <w:lang w:bidi="fa-IR"/>
              </w:rPr>
            </w:pPr>
            <w:r w:rsidRPr="00265150">
              <w:rPr>
                <w:rFonts w:cs="B Mitra" w:hint="cs"/>
                <w:sz w:val="22"/>
                <w:szCs w:val="22"/>
                <w:rtl/>
                <w:lang w:bidi="fa-IR"/>
              </w:rPr>
              <w:t>استفاده از: پاورپوئینت و تخته سیاه</w:t>
            </w:r>
          </w:p>
        </w:tc>
        <w:tc>
          <w:tcPr>
            <w:tcW w:w="1792" w:type="dxa"/>
            <w:vAlign w:val="center"/>
          </w:tcPr>
          <w:p w:rsidR="00265150" w:rsidRPr="00265150" w:rsidRDefault="00265150" w:rsidP="00724A80">
            <w:pPr>
              <w:jc w:val="center"/>
              <w:cnfStyle w:val="000000010000"/>
              <w:rPr>
                <w:rFonts w:cs="B Mitra"/>
                <w:sz w:val="22"/>
                <w:lang w:bidi="fa-IR"/>
              </w:rPr>
            </w:pPr>
            <w:r w:rsidRPr="00265150">
              <w:rPr>
                <w:rFonts w:cs="B Mitra" w:hint="cs"/>
                <w:sz w:val="22"/>
                <w:rtl/>
                <w:lang w:bidi="fa-IR"/>
              </w:rPr>
              <w:t>پرسش و پاسخ</w:t>
            </w:r>
          </w:p>
        </w:tc>
      </w:tr>
      <w:tr w:rsidR="00265150" w:rsidTr="00D1578E">
        <w:trPr>
          <w:cnfStyle w:val="000000100000"/>
          <w:trHeight w:val="503"/>
        </w:trPr>
        <w:tc>
          <w:tcPr>
            <w:cnfStyle w:val="001000000000"/>
            <w:tcW w:w="919" w:type="dxa"/>
            <w:vAlign w:val="center"/>
          </w:tcPr>
          <w:p w:rsidR="00265150" w:rsidRPr="005C4D34" w:rsidRDefault="00265150" w:rsidP="006C1C25">
            <w:pPr>
              <w:jc w:val="center"/>
              <w:rPr>
                <w:rFonts w:cs="B Nazanin"/>
                <w:b w:val="0"/>
                <w:bCs w:val="0"/>
                <w:sz w:val="22"/>
                <w:rtl/>
                <w:lang w:bidi="fa-IR"/>
              </w:rPr>
            </w:pPr>
            <w:r w:rsidRPr="005C4D34">
              <w:rPr>
                <w:rFonts w:cs="B Nazanin" w:hint="cs"/>
                <w:sz w:val="22"/>
                <w:rtl/>
                <w:lang w:bidi="fa-IR"/>
              </w:rPr>
              <w:t xml:space="preserve">سوم </w:t>
            </w:r>
            <w:r w:rsidR="00E26D69">
              <w:rPr>
                <w:rFonts w:cs="B Nazanin" w:hint="cs"/>
                <w:sz w:val="22"/>
                <w:rtl/>
                <w:lang w:bidi="fa-IR"/>
              </w:rPr>
              <w:t>و چهارم</w:t>
            </w:r>
          </w:p>
        </w:tc>
        <w:tc>
          <w:tcPr>
            <w:tcW w:w="1515" w:type="dxa"/>
          </w:tcPr>
          <w:p w:rsidR="00265150" w:rsidRDefault="00265150" w:rsidP="005C4D34">
            <w:pPr>
              <w:jc w:val="center"/>
              <w:cnfStyle w:val="000000100000"/>
              <w:rPr>
                <w:rtl/>
              </w:rPr>
            </w:pPr>
            <w:r w:rsidRPr="00265150">
              <w:rPr>
                <w:rFonts w:cs="B Mitra" w:hint="cs"/>
                <w:sz w:val="22"/>
                <w:rtl/>
                <w:lang w:bidi="fa-IR"/>
              </w:rPr>
              <w:t>خانم خلجی</w:t>
            </w:r>
          </w:p>
        </w:tc>
        <w:tc>
          <w:tcPr>
            <w:tcW w:w="1515" w:type="dxa"/>
          </w:tcPr>
          <w:p w:rsidR="00265150" w:rsidRPr="00265150" w:rsidRDefault="00265150" w:rsidP="00265150">
            <w:pPr>
              <w:pStyle w:val="Header"/>
              <w:tabs>
                <w:tab w:val="left" w:pos="720"/>
              </w:tabs>
              <w:bidi/>
              <w:jc w:val="center"/>
              <w:cnfStyle w:val="000000100000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265150">
              <w:rPr>
                <w:rFonts w:cs="B Mitra"/>
                <w:sz w:val="22"/>
                <w:szCs w:val="22"/>
                <w:rtl/>
                <w:lang w:bidi="fa-IR"/>
              </w:rPr>
              <w:t>آنالیز کامل ادرار</w:t>
            </w:r>
          </w:p>
        </w:tc>
        <w:tc>
          <w:tcPr>
            <w:tcW w:w="2876" w:type="dxa"/>
          </w:tcPr>
          <w:p w:rsidR="00265150" w:rsidRPr="00265150" w:rsidRDefault="00265150" w:rsidP="00265150">
            <w:pPr>
              <w:pStyle w:val="Header"/>
              <w:tabs>
                <w:tab w:val="left" w:pos="720"/>
              </w:tabs>
              <w:bidi/>
              <w:jc w:val="center"/>
              <w:cnfStyle w:val="000000100000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265150">
              <w:rPr>
                <w:rFonts w:cs="B Mitra"/>
                <w:sz w:val="22"/>
                <w:szCs w:val="22"/>
                <w:rtl/>
                <w:lang w:bidi="fa-IR"/>
              </w:rPr>
              <w:t>باآزمایشات کمی وکیفی ادرار  بتو</w:t>
            </w:r>
            <w:r>
              <w:rPr>
                <w:rFonts w:cs="B Mitra"/>
                <w:sz w:val="22"/>
                <w:szCs w:val="22"/>
                <w:rtl/>
                <w:lang w:bidi="fa-IR"/>
              </w:rPr>
              <w:t>اند ارزش بالینی آنر ا توضیح دهد</w:t>
            </w:r>
            <w:r w:rsidRPr="00265150">
              <w:rPr>
                <w:rFonts w:cs="B Mitra"/>
                <w:sz w:val="22"/>
                <w:szCs w:val="22"/>
                <w:rtl/>
                <w:lang w:bidi="fa-IR"/>
              </w:rPr>
              <w:t>.</w:t>
            </w:r>
            <w:r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265150">
              <w:rPr>
                <w:rFonts w:cs="B Mitra"/>
                <w:sz w:val="22"/>
                <w:szCs w:val="22"/>
                <w:rtl/>
                <w:lang w:bidi="fa-IR"/>
              </w:rPr>
              <w:t>باآزمایشات میکروسکوپی بتواند برخی بیماریها را شناسائی کند</w:t>
            </w:r>
            <w:r w:rsidRPr="00265150">
              <w:rPr>
                <w:rFonts w:cs="B Mitra" w:hint="cs"/>
                <w:sz w:val="22"/>
                <w:szCs w:val="22"/>
                <w:rtl/>
                <w:lang w:bidi="fa-IR"/>
              </w:rPr>
              <w:t>.</w:t>
            </w:r>
            <w:r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265150">
              <w:rPr>
                <w:rFonts w:cs="B Mitra"/>
                <w:sz w:val="22"/>
                <w:szCs w:val="22"/>
                <w:rtl/>
                <w:lang w:bidi="fa-IR"/>
              </w:rPr>
              <w:t>ارزش بالینی آزمای</w:t>
            </w:r>
            <w:r>
              <w:rPr>
                <w:rFonts w:cs="B Mitra"/>
                <w:sz w:val="22"/>
                <w:szCs w:val="22"/>
                <w:rtl/>
                <w:lang w:bidi="fa-IR"/>
              </w:rPr>
              <w:t>شات ماکروسکپی را بتواند درک کند</w:t>
            </w:r>
            <w:r w:rsidRPr="00265150">
              <w:rPr>
                <w:rFonts w:cs="B Mitra"/>
                <w:sz w:val="22"/>
                <w:szCs w:val="22"/>
                <w:rtl/>
                <w:lang w:bidi="fa-IR"/>
              </w:rPr>
              <w:t>.</w:t>
            </w:r>
            <w:r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265150">
              <w:rPr>
                <w:rFonts w:cs="B Mitra"/>
                <w:sz w:val="22"/>
                <w:szCs w:val="22"/>
                <w:rtl/>
                <w:lang w:bidi="fa-IR"/>
              </w:rPr>
              <w:t>دانشجو در پایان بتواند هر گونه تغییردر مقدار طبیعی را مورد بررسی قرار دهد .</w:t>
            </w:r>
          </w:p>
        </w:tc>
        <w:tc>
          <w:tcPr>
            <w:tcW w:w="1800" w:type="dxa"/>
            <w:vAlign w:val="center"/>
          </w:tcPr>
          <w:p w:rsidR="00265150" w:rsidRPr="00265150" w:rsidRDefault="00265150" w:rsidP="00724A80">
            <w:pPr>
              <w:pStyle w:val="Header"/>
              <w:tabs>
                <w:tab w:val="left" w:pos="720"/>
              </w:tabs>
              <w:bidi/>
              <w:jc w:val="center"/>
              <w:cnfStyle w:val="000000100000"/>
              <w:rPr>
                <w:rFonts w:cs="B Mitra"/>
                <w:sz w:val="22"/>
                <w:szCs w:val="22"/>
                <w:lang w:bidi="fa-IR"/>
              </w:rPr>
            </w:pPr>
            <w:r w:rsidRPr="00265150">
              <w:rPr>
                <w:rFonts w:cs="B Mitra" w:hint="cs"/>
                <w:sz w:val="22"/>
                <w:szCs w:val="22"/>
                <w:rtl/>
                <w:lang w:bidi="fa-IR"/>
              </w:rPr>
              <w:t>استفاده از: پاورپوئینت و تخته سیاه</w:t>
            </w:r>
          </w:p>
        </w:tc>
        <w:tc>
          <w:tcPr>
            <w:tcW w:w="1792" w:type="dxa"/>
            <w:vAlign w:val="center"/>
          </w:tcPr>
          <w:p w:rsidR="00265150" w:rsidRPr="00265150" w:rsidRDefault="00265150" w:rsidP="00724A80">
            <w:pPr>
              <w:jc w:val="center"/>
              <w:cnfStyle w:val="000000100000"/>
              <w:rPr>
                <w:rFonts w:cs="B Mitra"/>
                <w:sz w:val="22"/>
                <w:lang w:bidi="fa-IR"/>
              </w:rPr>
            </w:pPr>
            <w:r w:rsidRPr="00265150">
              <w:rPr>
                <w:rFonts w:cs="B Mitra" w:hint="cs"/>
                <w:sz w:val="22"/>
                <w:rtl/>
                <w:lang w:bidi="fa-IR"/>
              </w:rPr>
              <w:t>پرسش و پاسخ</w:t>
            </w:r>
          </w:p>
        </w:tc>
      </w:tr>
      <w:tr w:rsidR="00CA41BB" w:rsidTr="00D1578E">
        <w:trPr>
          <w:cnfStyle w:val="000000010000"/>
          <w:trHeight w:val="503"/>
        </w:trPr>
        <w:tc>
          <w:tcPr>
            <w:cnfStyle w:val="001000000000"/>
            <w:tcW w:w="919" w:type="dxa"/>
            <w:vAlign w:val="center"/>
          </w:tcPr>
          <w:p w:rsidR="00CA41BB" w:rsidRDefault="001B6566" w:rsidP="001B6566">
            <w:pPr>
              <w:jc w:val="center"/>
              <w:rPr>
                <w:rFonts w:cs="B Nazanin"/>
                <w:sz w:val="22"/>
                <w:rtl/>
                <w:lang w:bidi="fa-IR"/>
              </w:rPr>
            </w:pPr>
            <w:r>
              <w:rPr>
                <w:rFonts w:cs="B Nazanin" w:hint="cs"/>
                <w:sz w:val="22"/>
                <w:rtl/>
                <w:lang w:bidi="fa-IR"/>
              </w:rPr>
              <w:t>پنجم</w:t>
            </w:r>
          </w:p>
        </w:tc>
        <w:tc>
          <w:tcPr>
            <w:tcW w:w="1515" w:type="dxa"/>
          </w:tcPr>
          <w:p w:rsidR="00CA41BB" w:rsidRPr="00265150" w:rsidRDefault="00CA41BB" w:rsidP="00CA41BB">
            <w:pPr>
              <w:jc w:val="center"/>
              <w:cnfStyle w:val="000000010000"/>
              <w:rPr>
                <w:rFonts w:cs="B Mitra"/>
                <w:sz w:val="22"/>
                <w:rtl/>
                <w:lang w:bidi="fa-IR"/>
              </w:rPr>
            </w:pPr>
            <w:r w:rsidRPr="00265150">
              <w:rPr>
                <w:rFonts w:cs="B Mitra" w:hint="cs"/>
                <w:sz w:val="22"/>
                <w:rtl/>
                <w:lang w:bidi="fa-IR"/>
              </w:rPr>
              <w:t>خانم خلجی</w:t>
            </w:r>
          </w:p>
        </w:tc>
        <w:tc>
          <w:tcPr>
            <w:tcW w:w="1515" w:type="dxa"/>
          </w:tcPr>
          <w:p w:rsidR="00CA41BB" w:rsidRPr="00CA41BB" w:rsidRDefault="00CA41BB" w:rsidP="00CA41BB">
            <w:pPr>
              <w:pStyle w:val="Header"/>
              <w:tabs>
                <w:tab w:val="left" w:pos="720"/>
              </w:tabs>
              <w:bidi/>
              <w:jc w:val="center"/>
              <w:cnfStyle w:val="000000010000"/>
              <w:rPr>
                <w:rFonts w:cs="B Mitra"/>
                <w:sz w:val="22"/>
                <w:szCs w:val="22"/>
                <w:lang w:bidi="fa-IR"/>
              </w:rPr>
            </w:pPr>
            <w:r w:rsidRPr="00CA41BB">
              <w:rPr>
                <w:rFonts w:cs="B Mitra"/>
                <w:sz w:val="22"/>
                <w:szCs w:val="22"/>
                <w:rtl/>
                <w:lang w:bidi="fa-IR"/>
              </w:rPr>
              <w:t>کروماتوگرافی کاغذی</w:t>
            </w:r>
            <w:r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CA41BB">
              <w:rPr>
                <w:rFonts w:cs="B Mitra"/>
                <w:sz w:val="22"/>
                <w:szCs w:val="22"/>
                <w:rtl/>
                <w:lang w:bidi="fa-IR"/>
              </w:rPr>
              <w:t>(قندها)</w:t>
            </w:r>
          </w:p>
        </w:tc>
        <w:tc>
          <w:tcPr>
            <w:tcW w:w="2876" w:type="dxa"/>
          </w:tcPr>
          <w:p w:rsidR="00CA41BB" w:rsidRPr="00CA41BB" w:rsidRDefault="00CA41BB" w:rsidP="00CA41BB">
            <w:pPr>
              <w:pStyle w:val="Header"/>
              <w:tabs>
                <w:tab w:val="left" w:pos="720"/>
              </w:tabs>
              <w:bidi/>
              <w:jc w:val="center"/>
              <w:cnfStyle w:val="000000010000"/>
              <w:rPr>
                <w:rFonts w:cs="B Mitra"/>
                <w:sz w:val="22"/>
                <w:szCs w:val="22"/>
                <w:lang w:bidi="fa-IR"/>
              </w:rPr>
            </w:pPr>
            <w:r w:rsidRPr="00CA41BB">
              <w:rPr>
                <w:rFonts w:cs="B Mitra"/>
                <w:sz w:val="22"/>
                <w:szCs w:val="22"/>
                <w:rtl/>
                <w:lang w:bidi="fa-IR"/>
              </w:rPr>
              <w:t xml:space="preserve">کاربرد کروماتوگرافی را </w:t>
            </w:r>
            <w:r w:rsidRPr="00CA41BB">
              <w:rPr>
                <w:rFonts w:cs="B Mitra" w:hint="cs"/>
                <w:sz w:val="22"/>
                <w:szCs w:val="22"/>
                <w:rtl/>
                <w:lang w:bidi="fa-IR"/>
              </w:rPr>
              <w:t>ب</w:t>
            </w:r>
            <w:r w:rsidRPr="00CA41BB">
              <w:rPr>
                <w:rFonts w:cs="B Mitra"/>
                <w:sz w:val="22"/>
                <w:szCs w:val="22"/>
                <w:rtl/>
                <w:lang w:bidi="fa-IR"/>
              </w:rPr>
              <w:t>تواند توضیح دهد</w:t>
            </w:r>
            <w:r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. </w:t>
            </w:r>
            <w:r w:rsidRPr="00CA41BB">
              <w:rPr>
                <w:rFonts w:cs="B Mitra"/>
                <w:sz w:val="22"/>
                <w:szCs w:val="22"/>
                <w:rtl/>
                <w:lang w:bidi="fa-IR"/>
              </w:rPr>
              <w:t>روش انجام کار کر</w:t>
            </w:r>
            <w:r w:rsidRPr="00CA41BB">
              <w:rPr>
                <w:rFonts w:cs="B Mitra" w:hint="cs"/>
                <w:sz w:val="22"/>
                <w:szCs w:val="22"/>
                <w:rtl/>
                <w:lang w:bidi="fa-IR"/>
              </w:rPr>
              <w:t>و</w:t>
            </w:r>
            <w:r w:rsidRPr="00CA41BB">
              <w:rPr>
                <w:rFonts w:cs="B Mitra"/>
                <w:sz w:val="22"/>
                <w:szCs w:val="22"/>
                <w:rtl/>
                <w:lang w:bidi="fa-IR"/>
              </w:rPr>
              <w:t>ماتوگرافی را بداند</w:t>
            </w:r>
            <w:r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. </w:t>
            </w:r>
            <w:r w:rsidRPr="00CA41BB">
              <w:rPr>
                <w:rFonts w:cs="B Mitra"/>
                <w:sz w:val="22"/>
                <w:szCs w:val="22"/>
                <w:rtl/>
                <w:lang w:bidi="fa-IR"/>
              </w:rPr>
              <w:t>بتواند الگو</w:t>
            </w:r>
            <w:r>
              <w:rPr>
                <w:rFonts w:cs="B Mitra"/>
                <w:sz w:val="22"/>
                <w:szCs w:val="22"/>
                <w:rtl/>
                <w:lang w:bidi="fa-IR"/>
              </w:rPr>
              <w:t>ی نرمال کروماتوگرافی با مجهولها</w:t>
            </w:r>
            <w:r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cs="B Mitra"/>
                <w:sz w:val="22"/>
                <w:szCs w:val="22"/>
                <w:rtl/>
                <w:lang w:bidi="fa-IR"/>
              </w:rPr>
              <w:t>مقایسه نماید</w:t>
            </w:r>
            <w:r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. </w:t>
            </w:r>
            <w:r>
              <w:rPr>
                <w:rFonts w:cs="B Mitra"/>
                <w:sz w:val="22"/>
                <w:szCs w:val="22"/>
                <w:rtl/>
                <w:lang w:bidi="fa-IR"/>
              </w:rPr>
              <w:t>با روش ذکر شده</w:t>
            </w:r>
            <w:r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CA41BB">
              <w:rPr>
                <w:rFonts w:cs="B Mitra"/>
                <w:sz w:val="22"/>
                <w:szCs w:val="22"/>
                <w:rtl/>
                <w:lang w:bidi="fa-IR"/>
              </w:rPr>
              <w:t>بتواند</w:t>
            </w:r>
            <w:r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CA41BB">
              <w:rPr>
                <w:rFonts w:cs="B Mitra"/>
                <w:sz w:val="22"/>
                <w:szCs w:val="22"/>
                <w:rtl/>
                <w:lang w:bidi="fa-IR"/>
              </w:rPr>
              <w:t>مجهولها را شناسائی کند</w:t>
            </w:r>
          </w:p>
        </w:tc>
        <w:tc>
          <w:tcPr>
            <w:tcW w:w="1800" w:type="dxa"/>
            <w:vAlign w:val="center"/>
          </w:tcPr>
          <w:p w:rsidR="00CA41BB" w:rsidRPr="00265150" w:rsidRDefault="00CA41BB" w:rsidP="000A0E86">
            <w:pPr>
              <w:pStyle w:val="Header"/>
              <w:tabs>
                <w:tab w:val="left" w:pos="720"/>
              </w:tabs>
              <w:bidi/>
              <w:jc w:val="center"/>
              <w:cnfStyle w:val="000000010000"/>
              <w:rPr>
                <w:rFonts w:cs="B Mitra"/>
                <w:sz w:val="22"/>
                <w:szCs w:val="22"/>
                <w:lang w:bidi="fa-IR"/>
              </w:rPr>
            </w:pPr>
            <w:r w:rsidRPr="00265150">
              <w:rPr>
                <w:rFonts w:cs="B Mitra" w:hint="cs"/>
                <w:sz w:val="22"/>
                <w:szCs w:val="22"/>
                <w:rtl/>
                <w:lang w:bidi="fa-IR"/>
              </w:rPr>
              <w:t>استفاده از: پاورپوئینت و تخته سیاه</w:t>
            </w:r>
          </w:p>
        </w:tc>
        <w:tc>
          <w:tcPr>
            <w:tcW w:w="1792" w:type="dxa"/>
            <w:vAlign w:val="center"/>
          </w:tcPr>
          <w:p w:rsidR="00CA41BB" w:rsidRPr="00265150" w:rsidRDefault="00CA41BB" w:rsidP="000A0E86">
            <w:pPr>
              <w:jc w:val="center"/>
              <w:cnfStyle w:val="000000010000"/>
              <w:rPr>
                <w:rFonts w:cs="B Mitra"/>
                <w:sz w:val="22"/>
                <w:lang w:bidi="fa-IR"/>
              </w:rPr>
            </w:pPr>
            <w:r w:rsidRPr="00265150">
              <w:rPr>
                <w:rFonts w:cs="B Mitra" w:hint="cs"/>
                <w:sz w:val="22"/>
                <w:rtl/>
                <w:lang w:bidi="fa-IR"/>
              </w:rPr>
              <w:t>پرسش و پاسخ</w:t>
            </w:r>
          </w:p>
        </w:tc>
      </w:tr>
      <w:tr w:rsidR="00CA41BB" w:rsidTr="00D1578E">
        <w:trPr>
          <w:cnfStyle w:val="000000100000"/>
          <w:trHeight w:val="503"/>
        </w:trPr>
        <w:tc>
          <w:tcPr>
            <w:cnfStyle w:val="001000000000"/>
            <w:tcW w:w="919" w:type="dxa"/>
            <w:vAlign w:val="center"/>
          </w:tcPr>
          <w:p w:rsidR="00CA41BB" w:rsidRDefault="001B6566" w:rsidP="001B6566">
            <w:pPr>
              <w:jc w:val="center"/>
              <w:rPr>
                <w:rFonts w:cs="B Nazanin"/>
                <w:sz w:val="22"/>
                <w:rtl/>
                <w:lang w:bidi="fa-IR"/>
              </w:rPr>
            </w:pPr>
            <w:r>
              <w:rPr>
                <w:rFonts w:cs="B Nazanin" w:hint="cs"/>
                <w:sz w:val="22"/>
                <w:rtl/>
                <w:lang w:bidi="fa-IR"/>
              </w:rPr>
              <w:t xml:space="preserve">ششم </w:t>
            </w:r>
          </w:p>
        </w:tc>
        <w:tc>
          <w:tcPr>
            <w:tcW w:w="1515" w:type="dxa"/>
          </w:tcPr>
          <w:p w:rsidR="00CA41BB" w:rsidRPr="00265150" w:rsidRDefault="00CA41BB" w:rsidP="00CA41BB">
            <w:pPr>
              <w:jc w:val="center"/>
              <w:cnfStyle w:val="000000100000"/>
              <w:rPr>
                <w:rFonts w:cs="B Mitra"/>
                <w:sz w:val="22"/>
                <w:rtl/>
                <w:lang w:bidi="fa-IR"/>
              </w:rPr>
            </w:pPr>
            <w:r w:rsidRPr="00265150">
              <w:rPr>
                <w:rFonts w:cs="B Mitra" w:hint="cs"/>
                <w:sz w:val="22"/>
                <w:rtl/>
                <w:lang w:bidi="fa-IR"/>
              </w:rPr>
              <w:t>خانم خلجی</w:t>
            </w:r>
          </w:p>
        </w:tc>
        <w:tc>
          <w:tcPr>
            <w:tcW w:w="1515" w:type="dxa"/>
          </w:tcPr>
          <w:p w:rsidR="00CA41BB" w:rsidRPr="00CA41BB" w:rsidRDefault="00CA41BB" w:rsidP="00CA41BB">
            <w:pPr>
              <w:pStyle w:val="Header"/>
              <w:tabs>
                <w:tab w:val="left" w:pos="720"/>
              </w:tabs>
              <w:bidi/>
              <w:jc w:val="center"/>
              <w:cnfStyle w:val="000000100000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CA41BB">
              <w:rPr>
                <w:rFonts w:cs="B Mitra"/>
                <w:sz w:val="22"/>
                <w:szCs w:val="22"/>
                <w:rtl/>
                <w:lang w:bidi="fa-IR"/>
              </w:rPr>
              <w:t xml:space="preserve">اندازه گیری پروتئین </w:t>
            </w:r>
            <w:r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توتال </w:t>
            </w:r>
            <w:r w:rsidRPr="00CA41BB">
              <w:rPr>
                <w:rFonts w:cs="B Mitra"/>
                <w:sz w:val="22"/>
                <w:szCs w:val="22"/>
                <w:rtl/>
                <w:lang w:bidi="fa-IR"/>
              </w:rPr>
              <w:t xml:space="preserve">سرم </w:t>
            </w:r>
          </w:p>
        </w:tc>
        <w:tc>
          <w:tcPr>
            <w:tcW w:w="2876" w:type="dxa"/>
          </w:tcPr>
          <w:p w:rsidR="00CA41BB" w:rsidRPr="00CA41BB" w:rsidRDefault="00CA41BB" w:rsidP="00CA41BB">
            <w:pPr>
              <w:pStyle w:val="Header"/>
              <w:tabs>
                <w:tab w:val="left" w:pos="720"/>
              </w:tabs>
              <w:bidi/>
              <w:jc w:val="center"/>
              <w:cnfStyle w:val="000000100000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CA41BB">
              <w:rPr>
                <w:rFonts w:cs="B Mitra"/>
                <w:sz w:val="22"/>
                <w:szCs w:val="22"/>
                <w:rtl/>
                <w:lang w:bidi="fa-IR"/>
              </w:rPr>
              <w:t>ارزش بالینی اندازه گ</w:t>
            </w:r>
            <w:r>
              <w:rPr>
                <w:rFonts w:cs="B Mitra"/>
                <w:sz w:val="22"/>
                <w:szCs w:val="22"/>
                <w:rtl/>
                <w:lang w:bidi="fa-IR"/>
              </w:rPr>
              <w:t>یری پروتئین سرم را تعریف نماید</w:t>
            </w:r>
            <w:r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. </w:t>
            </w:r>
            <w:r w:rsidRPr="00CA41BB">
              <w:rPr>
                <w:rFonts w:cs="B Mitra"/>
                <w:sz w:val="22"/>
                <w:szCs w:val="22"/>
                <w:rtl/>
                <w:lang w:bidi="fa-IR"/>
              </w:rPr>
              <w:t>ا</w:t>
            </w:r>
            <w:r>
              <w:rPr>
                <w:rFonts w:cs="B Mitra"/>
                <w:sz w:val="22"/>
                <w:szCs w:val="22"/>
                <w:rtl/>
                <w:lang w:bidi="fa-IR"/>
              </w:rPr>
              <w:t>نواع پروتئین های سرم را بشناسد</w:t>
            </w:r>
            <w:r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. </w:t>
            </w:r>
            <w:r w:rsidRPr="00CA41BB">
              <w:rPr>
                <w:rFonts w:cs="B Mitra"/>
                <w:sz w:val="22"/>
                <w:szCs w:val="22"/>
                <w:rtl/>
                <w:lang w:bidi="fa-IR"/>
              </w:rPr>
              <w:t>عوامل افزایش و کاهش دهند</w:t>
            </w:r>
            <w:r>
              <w:rPr>
                <w:rFonts w:cs="B Mitra"/>
                <w:sz w:val="22"/>
                <w:szCs w:val="22"/>
                <w:rtl/>
                <w:lang w:bidi="fa-IR"/>
              </w:rPr>
              <w:t>ه پروتئین های سرم را توضیح دهد</w:t>
            </w:r>
            <w:r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. </w:t>
            </w:r>
            <w:r w:rsidRPr="00CA41BB">
              <w:rPr>
                <w:rFonts w:cs="B Mitra"/>
                <w:sz w:val="22"/>
                <w:szCs w:val="22"/>
                <w:rtl/>
                <w:lang w:bidi="fa-IR"/>
              </w:rPr>
              <w:t xml:space="preserve">مقادیر </w:t>
            </w:r>
            <w:r>
              <w:rPr>
                <w:rFonts w:cs="B Mitra"/>
                <w:sz w:val="22"/>
                <w:szCs w:val="22"/>
                <w:rtl/>
                <w:lang w:bidi="fa-IR"/>
              </w:rPr>
              <w:t>طبیعی پروتئین های سرم را بداند</w:t>
            </w:r>
            <w:r>
              <w:rPr>
                <w:rFonts w:cs="B Mitra" w:hint="cs"/>
                <w:sz w:val="22"/>
                <w:szCs w:val="22"/>
                <w:rtl/>
                <w:lang w:bidi="fa-IR"/>
              </w:rPr>
              <w:t>.</w:t>
            </w:r>
            <w:r w:rsidRPr="00CA41BB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cs="B Mitra"/>
                <w:sz w:val="22"/>
                <w:szCs w:val="22"/>
                <w:rtl/>
                <w:lang w:bidi="fa-IR"/>
              </w:rPr>
              <w:t>تست اندازه گیری</w:t>
            </w:r>
            <w:r w:rsidRPr="00CA41BB">
              <w:rPr>
                <w:rFonts w:cs="B Mitra"/>
                <w:sz w:val="22"/>
                <w:szCs w:val="22"/>
                <w:rtl/>
                <w:lang w:bidi="fa-IR"/>
              </w:rPr>
              <w:t xml:space="preserve"> پروتئین های سرم را انجام دهد و آنرا تفسیر نماید.</w:t>
            </w:r>
          </w:p>
        </w:tc>
        <w:tc>
          <w:tcPr>
            <w:tcW w:w="1800" w:type="dxa"/>
            <w:vAlign w:val="center"/>
          </w:tcPr>
          <w:p w:rsidR="00CA41BB" w:rsidRPr="00265150" w:rsidRDefault="00CA41BB" w:rsidP="000A0E86">
            <w:pPr>
              <w:pStyle w:val="Header"/>
              <w:tabs>
                <w:tab w:val="left" w:pos="720"/>
              </w:tabs>
              <w:bidi/>
              <w:jc w:val="center"/>
              <w:cnfStyle w:val="000000100000"/>
              <w:rPr>
                <w:rFonts w:cs="B Mitra"/>
                <w:sz w:val="22"/>
                <w:szCs w:val="22"/>
                <w:lang w:bidi="fa-IR"/>
              </w:rPr>
            </w:pPr>
            <w:r w:rsidRPr="00265150">
              <w:rPr>
                <w:rFonts w:cs="B Mitra" w:hint="cs"/>
                <w:sz w:val="22"/>
                <w:szCs w:val="22"/>
                <w:rtl/>
                <w:lang w:bidi="fa-IR"/>
              </w:rPr>
              <w:t>استفاده از: پاورپوئینت و تخته سیاه</w:t>
            </w:r>
          </w:p>
        </w:tc>
        <w:tc>
          <w:tcPr>
            <w:tcW w:w="1792" w:type="dxa"/>
            <w:vAlign w:val="center"/>
          </w:tcPr>
          <w:p w:rsidR="00CA41BB" w:rsidRPr="00265150" w:rsidRDefault="00CA41BB" w:rsidP="000A0E86">
            <w:pPr>
              <w:jc w:val="center"/>
              <w:cnfStyle w:val="000000100000"/>
              <w:rPr>
                <w:rFonts w:cs="B Mitra"/>
                <w:sz w:val="22"/>
                <w:lang w:bidi="fa-IR"/>
              </w:rPr>
            </w:pPr>
            <w:r w:rsidRPr="00265150">
              <w:rPr>
                <w:rFonts w:cs="B Mitra" w:hint="cs"/>
                <w:sz w:val="22"/>
                <w:rtl/>
                <w:lang w:bidi="fa-IR"/>
              </w:rPr>
              <w:t>پرسش و پاسخ</w:t>
            </w:r>
          </w:p>
        </w:tc>
      </w:tr>
      <w:tr w:rsidR="00CA41BB" w:rsidTr="00B141E8">
        <w:trPr>
          <w:cnfStyle w:val="000000010000"/>
          <w:trHeight w:val="503"/>
        </w:trPr>
        <w:tc>
          <w:tcPr>
            <w:cnfStyle w:val="001000000000"/>
            <w:tcW w:w="919" w:type="dxa"/>
            <w:vAlign w:val="center"/>
          </w:tcPr>
          <w:p w:rsidR="00CA41BB" w:rsidRPr="005C4D34" w:rsidRDefault="001B6566" w:rsidP="001B6566">
            <w:pPr>
              <w:jc w:val="center"/>
              <w:rPr>
                <w:rFonts w:cs="B Nazanin"/>
                <w:b w:val="0"/>
                <w:bCs w:val="0"/>
                <w:sz w:val="22"/>
                <w:rtl/>
                <w:lang w:bidi="fa-IR"/>
              </w:rPr>
            </w:pPr>
            <w:r>
              <w:rPr>
                <w:rFonts w:cs="B Nazanin" w:hint="cs"/>
                <w:sz w:val="22"/>
                <w:rtl/>
                <w:lang w:bidi="fa-IR"/>
              </w:rPr>
              <w:t>هفتم</w:t>
            </w:r>
            <w:r>
              <w:rPr>
                <w:rFonts w:cs="B Nazanin" w:hint="cs"/>
                <w:b w:val="0"/>
                <w:bCs w:val="0"/>
                <w:sz w:val="22"/>
                <w:rtl/>
                <w:lang w:bidi="fa-IR"/>
              </w:rPr>
              <w:t xml:space="preserve"> </w:t>
            </w:r>
          </w:p>
        </w:tc>
        <w:tc>
          <w:tcPr>
            <w:tcW w:w="1515" w:type="dxa"/>
          </w:tcPr>
          <w:p w:rsidR="00CA41BB" w:rsidRDefault="00CA41BB" w:rsidP="00CA41BB">
            <w:pPr>
              <w:jc w:val="center"/>
              <w:cnfStyle w:val="000000010000"/>
              <w:rPr>
                <w:rtl/>
              </w:rPr>
            </w:pPr>
            <w:r w:rsidRPr="00265150">
              <w:rPr>
                <w:rFonts w:cs="B Mitra" w:hint="cs"/>
                <w:sz w:val="22"/>
                <w:rtl/>
                <w:lang w:bidi="fa-IR"/>
              </w:rPr>
              <w:t>خانم خلجی</w:t>
            </w:r>
          </w:p>
        </w:tc>
        <w:tc>
          <w:tcPr>
            <w:tcW w:w="1515" w:type="dxa"/>
          </w:tcPr>
          <w:p w:rsidR="00CA41BB" w:rsidRPr="00265150" w:rsidRDefault="00CA41BB" w:rsidP="00CA41BB">
            <w:pPr>
              <w:pStyle w:val="Header"/>
              <w:tabs>
                <w:tab w:val="left" w:pos="720"/>
              </w:tabs>
              <w:bidi/>
              <w:jc w:val="center"/>
              <w:cnfStyle w:val="000000010000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265150">
              <w:rPr>
                <w:rFonts w:cs="B Mitra"/>
                <w:sz w:val="22"/>
                <w:szCs w:val="22"/>
                <w:rtl/>
                <w:lang w:bidi="fa-IR"/>
              </w:rPr>
              <w:t>اندازه گیری قند سرم</w:t>
            </w:r>
          </w:p>
        </w:tc>
        <w:tc>
          <w:tcPr>
            <w:tcW w:w="2876" w:type="dxa"/>
          </w:tcPr>
          <w:p w:rsidR="00CA41BB" w:rsidRPr="00265150" w:rsidRDefault="00CA41BB" w:rsidP="00CA41BB">
            <w:pPr>
              <w:pStyle w:val="Header"/>
              <w:tabs>
                <w:tab w:val="left" w:pos="720"/>
              </w:tabs>
              <w:bidi/>
              <w:jc w:val="center"/>
              <w:cnfStyle w:val="000000010000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265150">
              <w:rPr>
                <w:rFonts w:cs="B Mitra"/>
                <w:sz w:val="22"/>
                <w:szCs w:val="22"/>
                <w:rtl/>
                <w:lang w:bidi="fa-IR"/>
              </w:rPr>
              <w:t>گلیسمی را تعریف کند .انواع گلیسمی را بشناسد</w:t>
            </w:r>
            <w:r>
              <w:rPr>
                <w:rFonts w:cs="B Mitra" w:hint="cs"/>
                <w:sz w:val="22"/>
                <w:szCs w:val="22"/>
                <w:rtl/>
                <w:lang w:bidi="fa-IR"/>
              </w:rPr>
              <w:t>.</w:t>
            </w:r>
            <w:r w:rsidRPr="00265150">
              <w:rPr>
                <w:rFonts w:cs="B Mitra"/>
                <w:sz w:val="22"/>
                <w:szCs w:val="22"/>
                <w:rtl/>
                <w:lang w:bidi="fa-IR"/>
              </w:rPr>
              <w:t xml:space="preserve"> بیمار</w:t>
            </w:r>
            <w:r>
              <w:rPr>
                <w:rFonts w:cs="B Mitra"/>
                <w:sz w:val="22"/>
                <w:szCs w:val="22"/>
                <w:rtl/>
                <w:lang w:bidi="fa-IR"/>
              </w:rPr>
              <w:t>ی دیابت وانواع آنرا تعریف نماید</w:t>
            </w:r>
            <w:r w:rsidRPr="00265150">
              <w:rPr>
                <w:rFonts w:cs="B Mitra"/>
                <w:sz w:val="22"/>
                <w:szCs w:val="22"/>
                <w:rtl/>
                <w:lang w:bidi="fa-IR"/>
              </w:rPr>
              <w:t>.</w:t>
            </w:r>
            <w:r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265150">
              <w:rPr>
                <w:rFonts w:cs="B Mitra"/>
                <w:sz w:val="22"/>
                <w:szCs w:val="22"/>
                <w:rtl/>
                <w:lang w:bidi="fa-IR"/>
              </w:rPr>
              <w:t>عوامل افزایش وکا</w:t>
            </w:r>
            <w:r>
              <w:rPr>
                <w:rFonts w:cs="B Mitra"/>
                <w:sz w:val="22"/>
                <w:szCs w:val="22"/>
                <w:rtl/>
                <w:lang w:bidi="fa-IR"/>
              </w:rPr>
              <w:t>هش دهنده ی قند خون را توضیح دهد</w:t>
            </w:r>
            <w:r w:rsidRPr="00265150">
              <w:rPr>
                <w:rFonts w:cs="B Mitra"/>
                <w:sz w:val="22"/>
                <w:szCs w:val="22"/>
                <w:rtl/>
                <w:lang w:bidi="fa-IR"/>
              </w:rPr>
              <w:t>.</w:t>
            </w:r>
            <w:r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ارزش بالینی تست </w:t>
            </w:r>
            <w:r>
              <w:rPr>
                <w:rFonts w:cs="B Mitra"/>
                <w:sz w:val="22"/>
                <w:szCs w:val="22"/>
                <w:lang w:bidi="fa-IR"/>
              </w:rPr>
              <w:lastRenderedPageBreak/>
              <w:t>HBA1C</w:t>
            </w:r>
            <w:r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را بداند. </w:t>
            </w:r>
            <w:r w:rsidRPr="00265150">
              <w:rPr>
                <w:rFonts w:cs="B Mitra"/>
                <w:sz w:val="22"/>
                <w:szCs w:val="22"/>
                <w:rtl/>
                <w:lang w:bidi="fa-IR"/>
              </w:rPr>
              <w:t>نحوه انجام</w:t>
            </w:r>
            <w:r w:rsidRPr="00265150">
              <w:rPr>
                <w:rFonts w:cs="B Mitra"/>
                <w:sz w:val="22"/>
                <w:szCs w:val="22"/>
                <w:lang w:bidi="fa-IR"/>
              </w:rPr>
              <w:t xml:space="preserve"> </w:t>
            </w:r>
            <w:r w:rsidRPr="00265150">
              <w:rPr>
                <w:rFonts w:cs="B Mitra"/>
                <w:sz w:val="22"/>
                <w:szCs w:val="22"/>
                <w:rtl/>
                <w:lang w:bidi="fa-IR"/>
              </w:rPr>
              <w:t xml:space="preserve">تست </w:t>
            </w:r>
            <w:r>
              <w:rPr>
                <w:rFonts w:cs="B Mitra"/>
                <w:sz w:val="22"/>
                <w:szCs w:val="22"/>
                <w:lang w:bidi="fa-IR"/>
              </w:rPr>
              <w:t>GTT</w:t>
            </w:r>
            <w:r w:rsidRPr="00265150">
              <w:rPr>
                <w:rFonts w:cs="B Mitra"/>
                <w:sz w:val="22"/>
                <w:szCs w:val="22"/>
                <w:rtl/>
                <w:lang w:bidi="fa-IR"/>
              </w:rPr>
              <w:t>را بداند</w:t>
            </w:r>
            <w:r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. </w:t>
            </w:r>
            <w:r w:rsidRPr="00265150">
              <w:rPr>
                <w:rFonts w:cs="B Mitra"/>
                <w:sz w:val="22"/>
                <w:szCs w:val="22"/>
                <w:rtl/>
                <w:lang w:bidi="fa-IR"/>
              </w:rPr>
              <w:t>نکات مهم درحین انجام تست را توضیح دهد</w:t>
            </w:r>
            <w:r>
              <w:rPr>
                <w:rFonts w:cs="B Mitra" w:hint="cs"/>
                <w:sz w:val="22"/>
                <w:szCs w:val="22"/>
                <w:rtl/>
                <w:lang w:bidi="fa-IR"/>
              </w:rPr>
              <w:t>.</w:t>
            </w:r>
            <w:r w:rsidRPr="00265150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265150">
              <w:rPr>
                <w:rFonts w:cs="B Mitra"/>
                <w:sz w:val="22"/>
                <w:szCs w:val="22"/>
                <w:rtl/>
                <w:lang w:bidi="fa-IR"/>
              </w:rPr>
              <w:t>اندازه گیری قند سرم را</w:t>
            </w:r>
            <w:r>
              <w:rPr>
                <w:rFonts w:cs="B Mitra"/>
                <w:sz w:val="22"/>
                <w:szCs w:val="22"/>
                <w:rtl/>
                <w:lang w:bidi="fa-IR"/>
              </w:rPr>
              <w:t xml:space="preserve"> به روش گلوکز اکسیداز انجام دهد</w:t>
            </w:r>
            <w:r w:rsidRPr="00265150">
              <w:rPr>
                <w:rFonts w:cs="B Mitra" w:hint="cs"/>
                <w:sz w:val="22"/>
                <w:szCs w:val="22"/>
                <w:rtl/>
                <w:lang w:bidi="fa-IR"/>
              </w:rPr>
              <w:t>.</w:t>
            </w:r>
            <w:r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265150">
              <w:rPr>
                <w:rFonts w:cs="B Mitra"/>
                <w:sz w:val="22"/>
                <w:szCs w:val="22"/>
                <w:rtl/>
                <w:lang w:bidi="fa-IR"/>
              </w:rPr>
              <w:t>میزان قند خون نرمال را توضیح دهد</w:t>
            </w:r>
            <w:r w:rsidRPr="00265150">
              <w:rPr>
                <w:rFonts w:cs="B Mitra" w:hint="cs"/>
                <w:sz w:val="22"/>
                <w:szCs w:val="22"/>
                <w:rtl/>
                <w:lang w:bidi="fa-IR"/>
              </w:rPr>
              <w:t>.</w:t>
            </w:r>
          </w:p>
        </w:tc>
        <w:tc>
          <w:tcPr>
            <w:tcW w:w="1800" w:type="dxa"/>
            <w:vAlign w:val="center"/>
          </w:tcPr>
          <w:p w:rsidR="00CA41BB" w:rsidRPr="00265150" w:rsidRDefault="00CA41BB" w:rsidP="00CA41BB">
            <w:pPr>
              <w:pStyle w:val="Header"/>
              <w:tabs>
                <w:tab w:val="left" w:pos="720"/>
              </w:tabs>
              <w:bidi/>
              <w:jc w:val="center"/>
              <w:cnfStyle w:val="000000010000"/>
              <w:rPr>
                <w:rFonts w:cs="B Mitra"/>
                <w:sz w:val="22"/>
                <w:szCs w:val="22"/>
                <w:lang w:bidi="fa-IR"/>
              </w:rPr>
            </w:pPr>
            <w:r w:rsidRPr="00265150">
              <w:rPr>
                <w:rFonts w:cs="B Mitra" w:hint="cs"/>
                <w:sz w:val="22"/>
                <w:szCs w:val="22"/>
                <w:rtl/>
                <w:lang w:bidi="fa-IR"/>
              </w:rPr>
              <w:lastRenderedPageBreak/>
              <w:t>استفاده از: پاورپوئینت و تخته سیاه</w:t>
            </w:r>
          </w:p>
        </w:tc>
        <w:tc>
          <w:tcPr>
            <w:tcW w:w="1792" w:type="dxa"/>
            <w:vAlign w:val="center"/>
          </w:tcPr>
          <w:p w:rsidR="00CA41BB" w:rsidRPr="00265150" w:rsidRDefault="00CA41BB" w:rsidP="00CA41BB">
            <w:pPr>
              <w:jc w:val="center"/>
              <w:cnfStyle w:val="000000010000"/>
              <w:rPr>
                <w:rFonts w:cs="B Mitra"/>
                <w:sz w:val="22"/>
                <w:lang w:bidi="fa-IR"/>
              </w:rPr>
            </w:pPr>
            <w:r w:rsidRPr="00265150">
              <w:rPr>
                <w:rFonts w:cs="B Mitra" w:hint="cs"/>
                <w:sz w:val="22"/>
                <w:rtl/>
                <w:lang w:bidi="fa-IR"/>
              </w:rPr>
              <w:t>پرسش و پاسخ</w:t>
            </w:r>
          </w:p>
        </w:tc>
      </w:tr>
      <w:tr w:rsidR="00CA41BB" w:rsidTr="002533D3">
        <w:trPr>
          <w:cnfStyle w:val="000000100000"/>
          <w:trHeight w:val="503"/>
        </w:trPr>
        <w:tc>
          <w:tcPr>
            <w:cnfStyle w:val="001000000000"/>
            <w:tcW w:w="919" w:type="dxa"/>
            <w:vAlign w:val="center"/>
          </w:tcPr>
          <w:p w:rsidR="00CA41BB" w:rsidRPr="005C4D34" w:rsidRDefault="001B6566" w:rsidP="001B6566">
            <w:pPr>
              <w:jc w:val="center"/>
              <w:rPr>
                <w:rFonts w:cs="B Nazanin"/>
                <w:b w:val="0"/>
                <w:bCs w:val="0"/>
                <w:sz w:val="22"/>
                <w:rtl/>
                <w:lang w:bidi="fa-IR"/>
              </w:rPr>
            </w:pPr>
            <w:r>
              <w:rPr>
                <w:rFonts w:cs="B Nazanin" w:hint="cs"/>
                <w:b w:val="0"/>
                <w:bCs w:val="0"/>
                <w:sz w:val="22"/>
                <w:rtl/>
                <w:lang w:bidi="fa-IR"/>
              </w:rPr>
              <w:lastRenderedPageBreak/>
              <w:t xml:space="preserve">هشتم </w:t>
            </w:r>
          </w:p>
        </w:tc>
        <w:tc>
          <w:tcPr>
            <w:tcW w:w="1515" w:type="dxa"/>
          </w:tcPr>
          <w:p w:rsidR="00CA41BB" w:rsidRDefault="00CA41BB" w:rsidP="00CA41BB">
            <w:pPr>
              <w:jc w:val="center"/>
              <w:cnfStyle w:val="000000100000"/>
              <w:rPr>
                <w:rtl/>
              </w:rPr>
            </w:pPr>
            <w:r w:rsidRPr="00265150">
              <w:rPr>
                <w:rFonts w:cs="B Mitra" w:hint="cs"/>
                <w:sz w:val="22"/>
                <w:rtl/>
                <w:lang w:bidi="fa-IR"/>
              </w:rPr>
              <w:t>خانم خلجی</w:t>
            </w:r>
          </w:p>
        </w:tc>
        <w:tc>
          <w:tcPr>
            <w:tcW w:w="1515" w:type="dxa"/>
          </w:tcPr>
          <w:p w:rsidR="00CA41BB" w:rsidRPr="00265150" w:rsidRDefault="00CA41BB" w:rsidP="00CA41BB">
            <w:pPr>
              <w:pStyle w:val="Header"/>
              <w:tabs>
                <w:tab w:val="left" w:pos="720"/>
              </w:tabs>
              <w:bidi/>
              <w:jc w:val="center"/>
              <w:cnfStyle w:val="000000100000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265150">
              <w:rPr>
                <w:rFonts w:cs="B Mitra" w:hint="cs"/>
                <w:sz w:val="22"/>
                <w:szCs w:val="22"/>
                <w:rtl/>
                <w:lang w:bidi="fa-IR"/>
              </w:rPr>
              <w:t>آشنایی ن</w:t>
            </w:r>
            <w:r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ظری و عملی با اصول آنالیز </w:t>
            </w:r>
            <w:r w:rsidRPr="00265150">
              <w:rPr>
                <w:rFonts w:cs="B Mitra" w:hint="cs"/>
                <w:sz w:val="22"/>
                <w:szCs w:val="22"/>
                <w:rtl/>
                <w:lang w:bidi="fa-IR"/>
              </w:rPr>
              <w:t>لیپید و لیپوپروتئین</w:t>
            </w:r>
          </w:p>
        </w:tc>
        <w:tc>
          <w:tcPr>
            <w:tcW w:w="2876" w:type="dxa"/>
          </w:tcPr>
          <w:p w:rsidR="00CA41BB" w:rsidRPr="00265150" w:rsidRDefault="00CA41BB" w:rsidP="00CA41BB">
            <w:pPr>
              <w:pStyle w:val="Header"/>
              <w:tabs>
                <w:tab w:val="left" w:pos="720"/>
              </w:tabs>
              <w:bidi/>
              <w:jc w:val="center"/>
              <w:cnfStyle w:val="000000100000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265150">
              <w:rPr>
                <w:rFonts w:cs="B Mitra" w:hint="cs"/>
                <w:sz w:val="22"/>
                <w:szCs w:val="22"/>
                <w:rtl/>
                <w:lang w:bidi="fa-IR"/>
              </w:rPr>
              <w:t>اصول آنالیز تری گلیسرید و کلسترول را بداند. شرایط بیمار برای انجام هر تست را شرح دهد. شرایط نگهداری نمونه را بداند. عوامل موثر بر پروفایلهای لیپیدی را بشناسد و چگونگی اثر هرکدام را تشریح نماید. در نمونه مجهول داده شده</w:t>
            </w:r>
            <w:r w:rsidRPr="00265150">
              <w:rPr>
                <w:rFonts w:cs="B Mitra" w:hint="eastAsia"/>
                <w:sz w:val="22"/>
                <w:szCs w:val="22"/>
                <w:rtl/>
                <w:lang w:bidi="fa-IR"/>
              </w:rPr>
              <w:t>، تری</w:t>
            </w:r>
            <w:r w:rsidRPr="00265150">
              <w:rPr>
                <w:rFonts w:cs="B Mitra"/>
                <w:sz w:val="22"/>
                <w:szCs w:val="22"/>
                <w:lang w:bidi="fa-IR"/>
              </w:rPr>
              <w:t xml:space="preserve"> </w:t>
            </w:r>
            <w:r w:rsidRPr="00265150">
              <w:rPr>
                <w:rFonts w:cs="B Mitra" w:hint="eastAsia"/>
                <w:sz w:val="22"/>
                <w:szCs w:val="22"/>
                <w:rtl/>
                <w:lang w:bidi="fa-IR"/>
              </w:rPr>
              <w:t>گلیسرید</w:t>
            </w:r>
            <w:r w:rsidRPr="00265150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و</w:t>
            </w:r>
            <w:r w:rsidRPr="00265150">
              <w:rPr>
                <w:rFonts w:cs="B Mitra" w:hint="eastAsia"/>
                <w:sz w:val="22"/>
                <w:szCs w:val="22"/>
                <w:rtl/>
                <w:lang w:bidi="fa-IR"/>
              </w:rPr>
              <w:t xml:space="preserve">کلسترول </w:t>
            </w:r>
            <w:r w:rsidRPr="00265150">
              <w:rPr>
                <w:rFonts w:cs="B Mitra" w:hint="cs"/>
                <w:sz w:val="22"/>
                <w:szCs w:val="22"/>
                <w:rtl/>
                <w:lang w:bidi="fa-IR"/>
              </w:rPr>
              <w:t>را اندازه گیری نماید</w:t>
            </w:r>
          </w:p>
        </w:tc>
        <w:tc>
          <w:tcPr>
            <w:tcW w:w="1800" w:type="dxa"/>
            <w:vAlign w:val="center"/>
          </w:tcPr>
          <w:p w:rsidR="00CA41BB" w:rsidRPr="00265150" w:rsidRDefault="00CA41BB" w:rsidP="00CA41BB">
            <w:pPr>
              <w:pStyle w:val="Header"/>
              <w:tabs>
                <w:tab w:val="left" w:pos="720"/>
              </w:tabs>
              <w:bidi/>
              <w:jc w:val="center"/>
              <w:cnfStyle w:val="000000100000"/>
              <w:rPr>
                <w:rFonts w:cs="B Mitra"/>
                <w:sz w:val="22"/>
                <w:szCs w:val="22"/>
                <w:lang w:bidi="fa-IR"/>
              </w:rPr>
            </w:pPr>
            <w:r w:rsidRPr="00265150">
              <w:rPr>
                <w:rFonts w:cs="B Mitra" w:hint="cs"/>
                <w:sz w:val="22"/>
                <w:szCs w:val="22"/>
                <w:rtl/>
                <w:lang w:bidi="fa-IR"/>
              </w:rPr>
              <w:t>استفاده از: پاورپوئینت و تخته سیاه</w:t>
            </w:r>
          </w:p>
        </w:tc>
        <w:tc>
          <w:tcPr>
            <w:tcW w:w="1792" w:type="dxa"/>
            <w:vAlign w:val="center"/>
          </w:tcPr>
          <w:p w:rsidR="00CA41BB" w:rsidRPr="00265150" w:rsidRDefault="00CA41BB" w:rsidP="00CA41BB">
            <w:pPr>
              <w:jc w:val="center"/>
              <w:cnfStyle w:val="000000100000"/>
              <w:rPr>
                <w:rFonts w:cs="B Mitra"/>
                <w:sz w:val="22"/>
                <w:lang w:bidi="fa-IR"/>
              </w:rPr>
            </w:pPr>
            <w:r w:rsidRPr="00265150">
              <w:rPr>
                <w:rFonts w:cs="B Mitra" w:hint="cs"/>
                <w:sz w:val="22"/>
                <w:rtl/>
                <w:lang w:bidi="fa-IR"/>
              </w:rPr>
              <w:t>پرسش و پاسخ</w:t>
            </w:r>
          </w:p>
        </w:tc>
      </w:tr>
      <w:tr w:rsidR="001B6566" w:rsidTr="002533D3">
        <w:trPr>
          <w:cnfStyle w:val="000000010000"/>
          <w:trHeight w:val="503"/>
        </w:trPr>
        <w:tc>
          <w:tcPr>
            <w:cnfStyle w:val="001000000000"/>
            <w:tcW w:w="919" w:type="dxa"/>
            <w:vAlign w:val="center"/>
          </w:tcPr>
          <w:p w:rsidR="001B6566" w:rsidRDefault="001B6566" w:rsidP="001B6566">
            <w:pPr>
              <w:jc w:val="center"/>
              <w:rPr>
                <w:rFonts w:cs="B Nazanin"/>
                <w:sz w:val="22"/>
                <w:rtl/>
                <w:lang w:bidi="fa-IR"/>
              </w:rPr>
            </w:pPr>
            <w:r>
              <w:rPr>
                <w:rFonts w:cs="B Nazanin" w:hint="cs"/>
                <w:b w:val="0"/>
                <w:bCs w:val="0"/>
                <w:sz w:val="22"/>
                <w:rtl/>
                <w:lang w:bidi="fa-IR"/>
              </w:rPr>
              <w:t>نهم</w:t>
            </w:r>
            <w:r>
              <w:rPr>
                <w:rFonts w:cs="B Nazanin" w:hint="cs"/>
                <w:sz w:val="22"/>
                <w:rtl/>
                <w:lang w:bidi="fa-IR"/>
              </w:rPr>
              <w:t xml:space="preserve"> و دهم</w:t>
            </w:r>
          </w:p>
        </w:tc>
        <w:tc>
          <w:tcPr>
            <w:tcW w:w="1515" w:type="dxa"/>
          </w:tcPr>
          <w:p w:rsidR="001B6566" w:rsidRPr="00265150" w:rsidRDefault="001B6566" w:rsidP="001B6566">
            <w:pPr>
              <w:jc w:val="center"/>
              <w:cnfStyle w:val="000000010000"/>
              <w:rPr>
                <w:rFonts w:cs="B Mitra"/>
                <w:sz w:val="22"/>
                <w:rtl/>
                <w:lang w:bidi="fa-IR"/>
              </w:rPr>
            </w:pPr>
          </w:p>
        </w:tc>
        <w:tc>
          <w:tcPr>
            <w:tcW w:w="1515" w:type="dxa"/>
          </w:tcPr>
          <w:p w:rsidR="001B6566" w:rsidRPr="001B6566" w:rsidRDefault="001B6566" w:rsidP="001B6566">
            <w:pPr>
              <w:pStyle w:val="Header"/>
              <w:tabs>
                <w:tab w:val="left" w:pos="720"/>
              </w:tabs>
              <w:bidi/>
              <w:jc w:val="center"/>
              <w:cnfStyle w:val="000000010000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1B6566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آشنایی نظری و عملی با اصول آنالیز  </w:t>
            </w:r>
          </w:p>
          <w:p w:rsidR="001B6566" w:rsidRPr="001B6566" w:rsidRDefault="001B6566" w:rsidP="001B6566">
            <w:pPr>
              <w:pStyle w:val="Header"/>
              <w:tabs>
                <w:tab w:val="left" w:pos="720"/>
              </w:tabs>
              <w:bidi/>
              <w:jc w:val="center"/>
              <w:cnfStyle w:val="000000010000"/>
              <w:rPr>
                <w:rFonts w:cs="B Mitra"/>
                <w:sz w:val="22"/>
                <w:szCs w:val="22"/>
                <w:lang w:bidi="fa-IR"/>
              </w:rPr>
            </w:pPr>
            <w:r w:rsidRPr="001B6566">
              <w:rPr>
                <w:rFonts w:cs="B Mitra" w:hint="cs"/>
                <w:sz w:val="22"/>
                <w:szCs w:val="22"/>
                <w:rtl/>
                <w:lang w:bidi="fa-IR"/>
              </w:rPr>
              <w:t>ترکیبات نیتروژن دار غیر پروتئینی.</w:t>
            </w:r>
          </w:p>
        </w:tc>
        <w:tc>
          <w:tcPr>
            <w:tcW w:w="2876" w:type="dxa"/>
          </w:tcPr>
          <w:p w:rsidR="001B6566" w:rsidRPr="001B6566" w:rsidRDefault="001B6566" w:rsidP="001B6566">
            <w:pPr>
              <w:pStyle w:val="Header"/>
              <w:tabs>
                <w:tab w:val="left" w:pos="720"/>
              </w:tabs>
              <w:bidi/>
              <w:jc w:val="center"/>
              <w:cnfStyle w:val="000000010000"/>
              <w:rPr>
                <w:rFonts w:cs="B Mitra"/>
                <w:sz w:val="22"/>
                <w:szCs w:val="22"/>
                <w:lang w:bidi="fa-IR"/>
              </w:rPr>
            </w:pPr>
            <w:r w:rsidRPr="001B6566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متد های متفاوت </w:t>
            </w:r>
            <w:r>
              <w:rPr>
                <w:rFonts w:cs="B Mitra" w:hint="cs"/>
                <w:sz w:val="22"/>
                <w:szCs w:val="22"/>
                <w:rtl/>
                <w:lang w:bidi="fa-IR"/>
              </w:rPr>
              <w:t>آنالیتیک برای اندازه گیری اوره،</w:t>
            </w:r>
            <w:r w:rsidRPr="001B6566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کراتینین و اسید اوریک را بشناسد. منابع خطا، عوامل مخدوش کننده و فاکتورهای موثر بر هر متد را بشناسد. شرایط بیمار برای انجام هر تست را شرح دهد. شرایط نگهداری نمونه را بداند. در نمونه سرم</w:t>
            </w:r>
            <w:r w:rsidRPr="001B6566">
              <w:rPr>
                <w:rFonts w:cs="B Mitra" w:hint="eastAsia"/>
                <w:sz w:val="22"/>
                <w:szCs w:val="22"/>
                <w:rtl/>
                <w:lang w:bidi="fa-IR"/>
              </w:rPr>
              <w:t xml:space="preserve">، </w:t>
            </w:r>
            <w:r w:rsidRPr="001B6566">
              <w:rPr>
                <w:rFonts w:cs="B Mitra" w:hint="cs"/>
                <w:sz w:val="22"/>
                <w:szCs w:val="22"/>
                <w:rtl/>
                <w:lang w:bidi="fa-IR"/>
              </w:rPr>
              <w:t>مقادیر اوره،  کراتینین و اسید اوریک را اندازه گیری نماید</w:t>
            </w:r>
          </w:p>
        </w:tc>
        <w:tc>
          <w:tcPr>
            <w:tcW w:w="1800" w:type="dxa"/>
            <w:vAlign w:val="center"/>
          </w:tcPr>
          <w:p w:rsidR="001B6566" w:rsidRPr="00265150" w:rsidRDefault="001B6566" w:rsidP="001B6566">
            <w:pPr>
              <w:pStyle w:val="Header"/>
              <w:tabs>
                <w:tab w:val="left" w:pos="720"/>
              </w:tabs>
              <w:bidi/>
              <w:jc w:val="center"/>
              <w:cnfStyle w:val="000000010000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792" w:type="dxa"/>
            <w:vAlign w:val="center"/>
          </w:tcPr>
          <w:p w:rsidR="001B6566" w:rsidRPr="00265150" w:rsidRDefault="001B6566" w:rsidP="001B6566">
            <w:pPr>
              <w:jc w:val="center"/>
              <w:cnfStyle w:val="000000010000"/>
              <w:rPr>
                <w:rFonts w:cs="B Mitra"/>
                <w:sz w:val="22"/>
                <w:rtl/>
                <w:lang w:bidi="fa-IR"/>
              </w:rPr>
            </w:pPr>
          </w:p>
        </w:tc>
      </w:tr>
      <w:tr w:rsidR="001B6566" w:rsidTr="00111792">
        <w:trPr>
          <w:cnfStyle w:val="000000100000"/>
          <w:trHeight w:val="503"/>
        </w:trPr>
        <w:tc>
          <w:tcPr>
            <w:cnfStyle w:val="001000000000"/>
            <w:tcW w:w="919" w:type="dxa"/>
            <w:vAlign w:val="center"/>
          </w:tcPr>
          <w:p w:rsidR="001B6566" w:rsidRPr="005C4D34" w:rsidRDefault="001B6566" w:rsidP="001B6566">
            <w:pPr>
              <w:jc w:val="center"/>
              <w:rPr>
                <w:rFonts w:cs="B Nazanin"/>
                <w:b w:val="0"/>
                <w:bCs w:val="0"/>
                <w:sz w:val="22"/>
                <w:rtl/>
                <w:lang w:bidi="fa-IR"/>
              </w:rPr>
            </w:pPr>
            <w:r>
              <w:rPr>
                <w:rFonts w:cs="B Nazanin" w:hint="cs"/>
                <w:b w:val="0"/>
                <w:bCs w:val="0"/>
                <w:sz w:val="22"/>
                <w:rtl/>
                <w:lang w:bidi="fa-IR"/>
              </w:rPr>
              <w:t xml:space="preserve">یازدهم </w:t>
            </w:r>
          </w:p>
        </w:tc>
        <w:tc>
          <w:tcPr>
            <w:tcW w:w="1515" w:type="dxa"/>
          </w:tcPr>
          <w:p w:rsidR="001B6566" w:rsidRDefault="001B6566" w:rsidP="001B6566">
            <w:pPr>
              <w:jc w:val="center"/>
              <w:cnfStyle w:val="000000100000"/>
              <w:rPr>
                <w:rtl/>
              </w:rPr>
            </w:pPr>
            <w:r w:rsidRPr="00265150">
              <w:rPr>
                <w:rFonts w:cs="B Mitra" w:hint="cs"/>
                <w:sz w:val="22"/>
                <w:rtl/>
                <w:lang w:bidi="fa-IR"/>
              </w:rPr>
              <w:t>خانم خلجی</w:t>
            </w:r>
          </w:p>
        </w:tc>
        <w:tc>
          <w:tcPr>
            <w:tcW w:w="1515" w:type="dxa"/>
          </w:tcPr>
          <w:p w:rsidR="001B6566" w:rsidRPr="00CA41BB" w:rsidRDefault="001B6566" w:rsidP="001B6566">
            <w:pPr>
              <w:pStyle w:val="Header"/>
              <w:tabs>
                <w:tab w:val="left" w:pos="720"/>
              </w:tabs>
              <w:bidi/>
              <w:jc w:val="center"/>
              <w:cnfStyle w:val="000000100000"/>
              <w:rPr>
                <w:rFonts w:cs="B Mitra"/>
                <w:sz w:val="22"/>
                <w:szCs w:val="22"/>
                <w:lang w:bidi="fa-IR"/>
              </w:rPr>
            </w:pPr>
            <w:r w:rsidRPr="00CA41BB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آنالیز میکروسکوپی ادرار </w:t>
            </w:r>
          </w:p>
          <w:p w:rsidR="001B6566" w:rsidRPr="00CA41BB" w:rsidRDefault="001B6566" w:rsidP="001B6566">
            <w:pPr>
              <w:pStyle w:val="Header"/>
              <w:tabs>
                <w:tab w:val="left" w:pos="720"/>
              </w:tabs>
              <w:bidi/>
              <w:jc w:val="center"/>
              <w:cnfStyle w:val="000000100000"/>
              <w:rPr>
                <w:rFonts w:cs="B Mitra"/>
                <w:sz w:val="22"/>
                <w:szCs w:val="22"/>
                <w:lang w:bidi="fa-IR"/>
              </w:rPr>
            </w:pPr>
          </w:p>
        </w:tc>
        <w:tc>
          <w:tcPr>
            <w:tcW w:w="2876" w:type="dxa"/>
          </w:tcPr>
          <w:p w:rsidR="001B6566" w:rsidRPr="00CA41BB" w:rsidRDefault="001B6566" w:rsidP="001B6566">
            <w:pPr>
              <w:pStyle w:val="Header"/>
              <w:tabs>
                <w:tab w:val="left" w:pos="720"/>
              </w:tabs>
              <w:bidi/>
              <w:jc w:val="center"/>
              <w:cnfStyle w:val="000000100000"/>
              <w:rPr>
                <w:rFonts w:cs="B Mitra"/>
                <w:sz w:val="22"/>
                <w:szCs w:val="22"/>
                <w:lang w:bidi="fa-IR"/>
              </w:rPr>
            </w:pPr>
            <w:r w:rsidRPr="00CA41BB">
              <w:rPr>
                <w:rFonts w:cs="B Mitra" w:hint="cs"/>
                <w:sz w:val="22"/>
                <w:szCs w:val="22"/>
                <w:rtl/>
                <w:lang w:bidi="fa-IR"/>
              </w:rPr>
              <w:t>آزمای</w:t>
            </w:r>
            <w:r>
              <w:rPr>
                <w:rFonts w:cs="B Mitra" w:hint="cs"/>
                <w:sz w:val="22"/>
                <w:szCs w:val="22"/>
                <w:rtl/>
                <w:lang w:bidi="fa-IR"/>
              </w:rPr>
              <w:t>شات میکروسکوپی ادرار را بشناسد. خصوصیات نمونه و</w:t>
            </w:r>
            <w:r w:rsidRPr="00CA41BB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شرایط نگهداری آن برای انجام آنالیز میکروسکوپی را بداند. انواع سلول ها ، سیلندرها ، میکروارگانیسم ها و کریستال ها را بشناسد و بتواند در نمونه ادرار زیر میکروسکوپ تشخیص دهد</w:t>
            </w:r>
            <w:r>
              <w:rPr>
                <w:rFonts w:cs="B Mitra" w:hint="cs"/>
                <w:sz w:val="22"/>
                <w:szCs w:val="22"/>
                <w:rtl/>
                <w:lang w:bidi="fa-IR"/>
              </w:rPr>
              <w:t>.</w:t>
            </w:r>
          </w:p>
        </w:tc>
        <w:tc>
          <w:tcPr>
            <w:tcW w:w="1800" w:type="dxa"/>
            <w:vAlign w:val="center"/>
          </w:tcPr>
          <w:p w:rsidR="001B6566" w:rsidRPr="00265150" w:rsidRDefault="001B6566" w:rsidP="001B6566">
            <w:pPr>
              <w:pStyle w:val="Header"/>
              <w:tabs>
                <w:tab w:val="left" w:pos="720"/>
              </w:tabs>
              <w:bidi/>
              <w:jc w:val="center"/>
              <w:cnfStyle w:val="000000100000"/>
              <w:rPr>
                <w:rFonts w:cs="B Mitra"/>
                <w:sz w:val="22"/>
                <w:szCs w:val="22"/>
                <w:lang w:bidi="fa-IR"/>
              </w:rPr>
            </w:pPr>
            <w:r w:rsidRPr="00265150">
              <w:rPr>
                <w:rFonts w:cs="B Mitra" w:hint="cs"/>
                <w:sz w:val="22"/>
                <w:szCs w:val="22"/>
                <w:rtl/>
                <w:lang w:bidi="fa-IR"/>
              </w:rPr>
              <w:t>استفاده از: پاورپوئینت و تخته سیاه</w:t>
            </w:r>
          </w:p>
        </w:tc>
        <w:tc>
          <w:tcPr>
            <w:tcW w:w="1792" w:type="dxa"/>
            <w:vAlign w:val="center"/>
          </w:tcPr>
          <w:p w:rsidR="001B6566" w:rsidRPr="00265150" w:rsidRDefault="001B6566" w:rsidP="001B6566">
            <w:pPr>
              <w:jc w:val="center"/>
              <w:cnfStyle w:val="000000100000"/>
              <w:rPr>
                <w:rFonts w:cs="B Mitra"/>
                <w:sz w:val="22"/>
                <w:lang w:bidi="fa-IR"/>
              </w:rPr>
            </w:pPr>
            <w:r w:rsidRPr="00265150">
              <w:rPr>
                <w:rFonts w:cs="B Mitra" w:hint="cs"/>
                <w:sz w:val="22"/>
                <w:rtl/>
                <w:lang w:bidi="fa-IR"/>
              </w:rPr>
              <w:t>پرسش و پاسخ</w:t>
            </w:r>
          </w:p>
        </w:tc>
      </w:tr>
      <w:tr w:rsidR="001B6566" w:rsidTr="00143FDE">
        <w:trPr>
          <w:cnfStyle w:val="000000010000"/>
          <w:trHeight w:val="503"/>
        </w:trPr>
        <w:tc>
          <w:tcPr>
            <w:cnfStyle w:val="001000000000"/>
            <w:tcW w:w="919" w:type="dxa"/>
            <w:vAlign w:val="center"/>
          </w:tcPr>
          <w:p w:rsidR="001B6566" w:rsidRPr="005C4D34" w:rsidRDefault="001B6566" w:rsidP="001B6566">
            <w:pPr>
              <w:jc w:val="center"/>
              <w:rPr>
                <w:rFonts w:cs="B Nazanin"/>
                <w:b w:val="0"/>
                <w:bCs w:val="0"/>
                <w:sz w:val="22"/>
                <w:rtl/>
                <w:lang w:bidi="fa-IR"/>
              </w:rPr>
            </w:pPr>
            <w:r>
              <w:rPr>
                <w:rFonts w:cs="B Nazanin" w:hint="cs"/>
                <w:b w:val="0"/>
                <w:bCs w:val="0"/>
                <w:sz w:val="22"/>
                <w:rtl/>
                <w:lang w:bidi="fa-IR"/>
              </w:rPr>
              <w:t>دوازدهم</w:t>
            </w:r>
          </w:p>
        </w:tc>
        <w:tc>
          <w:tcPr>
            <w:tcW w:w="1515" w:type="dxa"/>
          </w:tcPr>
          <w:p w:rsidR="001B6566" w:rsidRDefault="001B6566" w:rsidP="001B6566">
            <w:pPr>
              <w:jc w:val="center"/>
              <w:cnfStyle w:val="000000010000"/>
              <w:rPr>
                <w:rtl/>
              </w:rPr>
            </w:pPr>
            <w:r w:rsidRPr="00265150">
              <w:rPr>
                <w:rFonts w:cs="B Mitra" w:hint="cs"/>
                <w:sz w:val="22"/>
                <w:rtl/>
                <w:lang w:bidi="fa-IR"/>
              </w:rPr>
              <w:t>خانم خلجی</w:t>
            </w:r>
          </w:p>
        </w:tc>
        <w:tc>
          <w:tcPr>
            <w:tcW w:w="1515" w:type="dxa"/>
          </w:tcPr>
          <w:p w:rsidR="001B6566" w:rsidRPr="00CA41BB" w:rsidRDefault="001B6566" w:rsidP="001B6566">
            <w:pPr>
              <w:pStyle w:val="Header"/>
              <w:tabs>
                <w:tab w:val="left" w:pos="720"/>
              </w:tabs>
              <w:bidi/>
              <w:jc w:val="center"/>
              <w:cnfStyle w:val="000000010000"/>
              <w:rPr>
                <w:rFonts w:cs="B Mitra"/>
                <w:sz w:val="22"/>
                <w:szCs w:val="22"/>
                <w:lang w:bidi="fa-IR"/>
              </w:rPr>
            </w:pPr>
            <w:r w:rsidRPr="00CA41BB">
              <w:rPr>
                <w:rFonts w:cs="B Mitra"/>
                <w:sz w:val="22"/>
                <w:szCs w:val="22"/>
                <w:rtl/>
                <w:lang w:bidi="fa-IR"/>
              </w:rPr>
              <w:t>الکتروفورز</w:t>
            </w:r>
            <w:r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پروتئین‌های سرم</w:t>
            </w:r>
          </w:p>
        </w:tc>
        <w:tc>
          <w:tcPr>
            <w:tcW w:w="2876" w:type="dxa"/>
          </w:tcPr>
          <w:p w:rsidR="001B6566" w:rsidRPr="00CA41BB" w:rsidRDefault="001B6566" w:rsidP="001B6566">
            <w:pPr>
              <w:pStyle w:val="Header"/>
              <w:tabs>
                <w:tab w:val="left" w:pos="720"/>
              </w:tabs>
              <w:bidi/>
              <w:jc w:val="center"/>
              <w:cnfStyle w:val="000000010000"/>
              <w:rPr>
                <w:rFonts w:cs="B Mitra"/>
                <w:sz w:val="22"/>
                <w:szCs w:val="22"/>
                <w:lang w:bidi="fa-IR"/>
              </w:rPr>
            </w:pPr>
            <w:r w:rsidRPr="00CA41BB">
              <w:rPr>
                <w:rFonts w:cs="B Mitra"/>
                <w:sz w:val="22"/>
                <w:szCs w:val="22"/>
                <w:rtl/>
                <w:lang w:bidi="fa-IR"/>
              </w:rPr>
              <w:t>کاربرد</w:t>
            </w:r>
            <w:r>
              <w:rPr>
                <w:rFonts w:cs="B Mitra"/>
                <w:sz w:val="22"/>
                <w:szCs w:val="22"/>
                <w:rtl/>
                <w:lang w:bidi="fa-IR"/>
              </w:rPr>
              <w:t xml:space="preserve"> بالینی الکتروفورز را توضیح دهد</w:t>
            </w:r>
            <w:r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. </w:t>
            </w:r>
            <w:r w:rsidRPr="00CA41BB">
              <w:rPr>
                <w:rFonts w:cs="B Mitra"/>
                <w:sz w:val="22"/>
                <w:szCs w:val="22"/>
                <w:rtl/>
                <w:lang w:bidi="fa-IR"/>
              </w:rPr>
              <w:t>الگوی نرمال الکتروفورز را بداند.</w:t>
            </w:r>
            <w:r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CA41BB">
              <w:rPr>
                <w:rFonts w:cs="B Mitra"/>
                <w:sz w:val="22"/>
                <w:szCs w:val="22"/>
                <w:rtl/>
                <w:lang w:bidi="fa-IR"/>
              </w:rPr>
              <w:t>روش تهیه و ساخت محلولها و معرفها را بداند</w:t>
            </w:r>
            <w:r w:rsidRPr="00CA41BB">
              <w:rPr>
                <w:rFonts w:cs="B Mitra" w:hint="cs"/>
                <w:sz w:val="22"/>
                <w:szCs w:val="22"/>
                <w:rtl/>
                <w:lang w:bidi="fa-IR"/>
              </w:rPr>
              <w:t>.</w:t>
            </w:r>
            <w:r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cs="B Mitra"/>
                <w:sz w:val="22"/>
                <w:szCs w:val="22"/>
                <w:rtl/>
                <w:lang w:bidi="fa-IR"/>
              </w:rPr>
              <w:t>الکتروفورز را انجام دهد</w:t>
            </w:r>
            <w:r w:rsidRPr="00CA41BB">
              <w:rPr>
                <w:rFonts w:cs="B Mitra"/>
                <w:sz w:val="22"/>
                <w:szCs w:val="22"/>
                <w:rtl/>
                <w:lang w:bidi="fa-IR"/>
              </w:rPr>
              <w:t>.</w:t>
            </w:r>
            <w:r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CA41BB">
              <w:rPr>
                <w:rFonts w:cs="B Mitra"/>
                <w:sz w:val="22"/>
                <w:szCs w:val="22"/>
                <w:rtl/>
                <w:lang w:bidi="fa-IR"/>
              </w:rPr>
              <w:t>عوامل موثر بر تغییر الگوی نرمال را تشخیص دهد .</w:t>
            </w:r>
          </w:p>
        </w:tc>
        <w:tc>
          <w:tcPr>
            <w:tcW w:w="1800" w:type="dxa"/>
            <w:vAlign w:val="center"/>
          </w:tcPr>
          <w:p w:rsidR="001B6566" w:rsidRPr="00265150" w:rsidRDefault="001B6566" w:rsidP="001B6566">
            <w:pPr>
              <w:pStyle w:val="Header"/>
              <w:tabs>
                <w:tab w:val="left" w:pos="720"/>
              </w:tabs>
              <w:bidi/>
              <w:jc w:val="center"/>
              <w:cnfStyle w:val="000000010000"/>
              <w:rPr>
                <w:rFonts w:cs="B Mitra"/>
                <w:sz w:val="22"/>
                <w:szCs w:val="22"/>
                <w:lang w:bidi="fa-IR"/>
              </w:rPr>
            </w:pPr>
            <w:r w:rsidRPr="00265150">
              <w:rPr>
                <w:rFonts w:cs="B Mitra" w:hint="cs"/>
                <w:sz w:val="22"/>
                <w:szCs w:val="22"/>
                <w:rtl/>
                <w:lang w:bidi="fa-IR"/>
              </w:rPr>
              <w:t>استفاده از: پاورپوئینت و تخته سیاه</w:t>
            </w:r>
          </w:p>
        </w:tc>
        <w:tc>
          <w:tcPr>
            <w:tcW w:w="1792" w:type="dxa"/>
            <w:vAlign w:val="center"/>
          </w:tcPr>
          <w:p w:rsidR="001B6566" w:rsidRPr="00265150" w:rsidRDefault="001B6566" w:rsidP="001B6566">
            <w:pPr>
              <w:jc w:val="center"/>
              <w:cnfStyle w:val="000000010000"/>
              <w:rPr>
                <w:rFonts w:cs="B Mitra"/>
                <w:sz w:val="22"/>
                <w:lang w:bidi="fa-IR"/>
              </w:rPr>
            </w:pPr>
            <w:r w:rsidRPr="00265150">
              <w:rPr>
                <w:rFonts w:cs="B Mitra" w:hint="cs"/>
                <w:sz w:val="22"/>
                <w:rtl/>
                <w:lang w:bidi="fa-IR"/>
              </w:rPr>
              <w:t>پرسش و پاسخ</w:t>
            </w:r>
          </w:p>
        </w:tc>
      </w:tr>
    </w:tbl>
    <w:p w:rsidR="005C4D34" w:rsidRPr="005C4D34" w:rsidRDefault="005C4D34" w:rsidP="005C4D34">
      <w:pPr>
        <w:rPr>
          <w:rFonts w:cs="B Titr"/>
          <w:b/>
          <w:bCs/>
          <w:sz w:val="28"/>
          <w:szCs w:val="28"/>
          <w:rtl/>
          <w:lang w:bidi="fa-IR"/>
        </w:rPr>
      </w:pPr>
      <w:r w:rsidRPr="005C4D34">
        <w:rPr>
          <w:rFonts w:cs="B Titr" w:hint="cs"/>
          <w:b/>
          <w:bCs/>
          <w:sz w:val="28"/>
          <w:szCs w:val="28"/>
          <w:rtl/>
          <w:lang w:bidi="fa-IR"/>
        </w:rPr>
        <w:t>طریق ارزشیابی :</w:t>
      </w:r>
    </w:p>
    <w:p w:rsidR="005C4D34" w:rsidRPr="005C4D34" w:rsidRDefault="005C4D34" w:rsidP="005C4D34">
      <w:pPr>
        <w:pStyle w:val="ListParagraph"/>
        <w:numPr>
          <w:ilvl w:val="0"/>
          <w:numId w:val="1"/>
        </w:numPr>
        <w:rPr>
          <w:rFonts w:cs="B Titr"/>
          <w:b/>
          <w:bCs/>
          <w:sz w:val="28"/>
          <w:szCs w:val="28"/>
          <w:lang w:bidi="fa-IR"/>
        </w:rPr>
      </w:pPr>
      <w:r>
        <w:rPr>
          <w:rFonts w:cs="B Titr" w:hint="cs"/>
          <w:b/>
          <w:bCs/>
          <w:sz w:val="28"/>
          <w:szCs w:val="28"/>
          <w:rtl/>
          <w:lang w:bidi="fa-IR"/>
        </w:rPr>
        <w:t>پ</w:t>
      </w:r>
      <w:r w:rsidRPr="005C4D34">
        <w:rPr>
          <w:rFonts w:cs="B Titr" w:hint="cs"/>
          <w:b/>
          <w:bCs/>
          <w:sz w:val="28"/>
          <w:szCs w:val="28"/>
          <w:rtl/>
          <w:lang w:bidi="fa-IR"/>
        </w:rPr>
        <w:t>اسخ به سوالات مطرح شده</w:t>
      </w:r>
    </w:p>
    <w:p w:rsidR="005C4D34" w:rsidRDefault="005C4D34" w:rsidP="005C4D34">
      <w:pPr>
        <w:pStyle w:val="ListParagraph"/>
        <w:numPr>
          <w:ilvl w:val="0"/>
          <w:numId w:val="1"/>
        </w:numPr>
        <w:rPr>
          <w:rFonts w:cs="B Titr"/>
          <w:b/>
          <w:bCs/>
          <w:sz w:val="28"/>
          <w:szCs w:val="28"/>
          <w:lang w:bidi="fa-IR"/>
        </w:rPr>
      </w:pPr>
      <w:r>
        <w:rPr>
          <w:rFonts w:cs="B Titr" w:hint="cs"/>
          <w:b/>
          <w:bCs/>
          <w:sz w:val="28"/>
          <w:szCs w:val="28"/>
          <w:rtl/>
          <w:lang w:bidi="fa-IR"/>
        </w:rPr>
        <w:t xml:space="preserve"> </w:t>
      </w:r>
      <w:r w:rsidRPr="005C4D34">
        <w:rPr>
          <w:rFonts w:cs="B Titr" w:hint="cs"/>
          <w:b/>
          <w:bCs/>
          <w:sz w:val="28"/>
          <w:szCs w:val="28"/>
          <w:rtl/>
          <w:lang w:bidi="fa-IR"/>
        </w:rPr>
        <w:t>نمرات امتحانات کوتاه ( کوییز)</w:t>
      </w:r>
    </w:p>
    <w:p w:rsidR="00895C3C" w:rsidRPr="00895C3C" w:rsidRDefault="00895C3C" w:rsidP="00895C3C">
      <w:pPr>
        <w:ind w:left="360"/>
        <w:rPr>
          <w:rFonts w:cs="B Titr"/>
          <w:b/>
          <w:bCs/>
          <w:sz w:val="28"/>
          <w:szCs w:val="28"/>
          <w:lang w:bidi="fa-IR"/>
        </w:rPr>
      </w:pPr>
      <w:r>
        <w:rPr>
          <w:rFonts w:cs="B Titr" w:hint="cs"/>
          <w:b/>
          <w:bCs/>
          <w:sz w:val="28"/>
          <w:szCs w:val="28"/>
          <w:rtl/>
          <w:lang w:bidi="fa-IR"/>
        </w:rPr>
        <w:t>3</w:t>
      </w:r>
      <w:r w:rsidRPr="00895C3C">
        <w:rPr>
          <w:rFonts w:cs="B Titr" w:hint="cs"/>
          <w:b/>
          <w:bCs/>
          <w:sz w:val="28"/>
          <w:szCs w:val="28"/>
          <w:rtl/>
          <w:lang w:bidi="fa-IR"/>
        </w:rPr>
        <w:t>- نمرات کار عملی در هر جلسه آزمایشگاه</w:t>
      </w:r>
    </w:p>
    <w:p w:rsidR="005C4D34" w:rsidRPr="005C4D34" w:rsidRDefault="005C4D34" w:rsidP="00895C3C">
      <w:pPr>
        <w:rPr>
          <w:rFonts w:cs="B Titr"/>
          <w:b/>
          <w:bCs/>
          <w:sz w:val="28"/>
          <w:szCs w:val="28"/>
          <w:rtl/>
          <w:lang w:bidi="fa-IR"/>
        </w:rPr>
      </w:pPr>
      <w:r>
        <w:rPr>
          <w:rFonts w:cs="B Titr" w:hint="cs"/>
          <w:b/>
          <w:bCs/>
          <w:sz w:val="28"/>
          <w:szCs w:val="28"/>
          <w:rtl/>
          <w:lang w:bidi="fa-IR"/>
        </w:rPr>
        <w:t xml:space="preserve">      </w:t>
      </w:r>
      <w:r w:rsidR="00895C3C">
        <w:rPr>
          <w:rFonts w:cs="B Titr" w:hint="cs"/>
          <w:b/>
          <w:bCs/>
          <w:sz w:val="28"/>
          <w:szCs w:val="28"/>
          <w:rtl/>
          <w:lang w:bidi="fa-IR"/>
        </w:rPr>
        <w:t>4</w:t>
      </w:r>
      <w:r>
        <w:rPr>
          <w:rFonts w:cs="B Titr" w:hint="cs"/>
          <w:b/>
          <w:bCs/>
          <w:sz w:val="28"/>
          <w:szCs w:val="28"/>
          <w:rtl/>
          <w:lang w:bidi="fa-IR"/>
        </w:rPr>
        <w:t>-</w:t>
      </w:r>
      <w:r w:rsidRPr="005C4D34">
        <w:rPr>
          <w:rFonts w:cs="B Titr" w:hint="cs"/>
          <w:b/>
          <w:bCs/>
          <w:sz w:val="28"/>
          <w:szCs w:val="28"/>
          <w:rtl/>
          <w:lang w:bidi="fa-IR"/>
        </w:rPr>
        <w:t>آزمون پایانی</w:t>
      </w:r>
    </w:p>
    <w:p w:rsidR="005C4D34" w:rsidRPr="005C4D34" w:rsidRDefault="005C4D34" w:rsidP="005C4D34">
      <w:pPr>
        <w:rPr>
          <w:rFonts w:cs="Times New Roman"/>
          <w:b/>
          <w:bCs/>
          <w:sz w:val="22"/>
          <w:szCs w:val="22"/>
          <w:rtl/>
          <w:lang w:bidi="fa-IR"/>
        </w:rPr>
      </w:pPr>
      <w:r w:rsidRPr="005C4D34">
        <w:rPr>
          <w:rFonts w:cs="B Titr" w:hint="cs"/>
          <w:b/>
          <w:bCs/>
          <w:sz w:val="28"/>
          <w:szCs w:val="28"/>
          <w:rtl/>
          <w:lang w:bidi="fa-IR"/>
        </w:rPr>
        <w:t>منابع درس</w:t>
      </w:r>
      <w:r>
        <w:rPr>
          <w:rFonts w:cs="B Roya" w:hint="cs"/>
          <w:b/>
          <w:bCs/>
          <w:sz w:val="22"/>
          <w:szCs w:val="22"/>
          <w:rtl/>
          <w:lang w:bidi="fa-IR"/>
        </w:rPr>
        <w:t xml:space="preserve"> </w:t>
      </w:r>
      <w:r>
        <w:rPr>
          <w:rFonts w:cs="Times New Roman" w:hint="cs"/>
          <w:b/>
          <w:bCs/>
          <w:sz w:val="22"/>
          <w:szCs w:val="22"/>
          <w:rtl/>
          <w:lang w:bidi="fa-IR"/>
        </w:rPr>
        <w:t>:</w:t>
      </w:r>
    </w:p>
    <w:p w:rsidR="00FC6A3C" w:rsidRPr="00FC6A3C" w:rsidRDefault="00FC6A3C" w:rsidP="00FC6A3C">
      <w:pPr>
        <w:spacing w:line="360" w:lineRule="auto"/>
        <w:jc w:val="right"/>
        <w:rPr>
          <w:rFonts w:cs="B Nazanin"/>
          <w:sz w:val="24"/>
        </w:rPr>
      </w:pPr>
      <w:r w:rsidRPr="00FC6A3C">
        <w:rPr>
          <w:rFonts w:cs="B Nazanin"/>
          <w:sz w:val="24"/>
        </w:rPr>
        <w:t>1-</w:t>
      </w:r>
      <w:r w:rsidR="00895C3C">
        <w:rPr>
          <w:rFonts w:cs="B Nazanin"/>
          <w:sz w:val="24"/>
        </w:rPr>
        <w:t xml:space="preserve"> </w:t>
      </w:r>
      <w:r w:rsidRPr="00FC6A3C">
        <w:rPr>
          <w:rFonts w:cs="B Nazanin"/>
          <w:sz w:val="24"/>
        </w:rPr>
        <w:t>Clinical Chemistry, Bishop , Last  ed</w:t>
      </w:r>
    </w:p>
    <w:p w:rsidR="00FC6A3C" w:rsidRPr="00FC6A3C" w:rsidRDefault="00FC6A3C" w:rsidP="00FC6A3C">
      <w:pPr>
        <w:spacing w:line="360" w:lineRule="auto"/>
        <w:jc w:val="right"/>
        <w:rPr>
          <w:rFonts w:cs="B Nazanin"/>
          <w:b/>
          <w:bCs/>
          <w:sz w:val="24"/>
          <w:rtl/>
        </w:rPr>
      </w:pPr>
      <w:r w:rsidRPr="00FC6A3C">
        <w:rPr>
          <w:rFonts w:cs="B Nazanin"/>
          <w:sz w:val="24"/>
        </w:rPr>
        <w:t xml:space="preserve"> 2- Textbook of clinical chemistry, Tietz, last  ed.</w:t>
      </w:r>
    </w:p>
    <w:p w:rsidR="00C404F5" w:rsidRDefault="00C404F5" w:rsidP="00765B9F">
      <w:pPr>
        <w:rPr>
          <w:lang w:bidi="fa-IR"/>
        </w:rPr>
      </w:pPr>
    </w:p>
    <w:sectPr w:rsidR="00C404F5" w:rsidSect="005C4D34">
      <w:footerReference w:type="default" r:id="rId8"/>
      <w:pgSz w:w="11906" w:h="16838"/>
      <w:pgMar w:top="1440" w:right="1440" w:bottom="1440" w:left="1440" w:header="708" w:footer="708" w:gutter="0"/>
      <w:pgBorders w:offsetFrom="page">
        <w:top w:val="shadowedSquares" w:sz="6" w:space="24" w:color="auto"/>
        <w:left w:val="shadowedSquares" w:sz="6" w:space="24" w:color="auto"/>
        <w:bottom w:val="shadowedSquares" w:sz="6" w:space="24" w:color="auto"/>
        <w:right w:val="shadowedSquares" w:sz="6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439" w:rsidRDefault="00B91439" w:rsidP="005C4D34">
      <w:r>
        <w:separator/>
      </w:r>
    </w:p>
  </w:endnote>
  <w:endnote w:type="continuationSeparator" w:id="0">
    <w:p w:rsidR="00B91439" w:rsidRDefault="00B91439" w:rsidP="005C4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D34" w:rsidRDefault="005C4D34">
    <w:pPr>
      <w:pStyle w:val="Footer"/>
      <w:rPr>
        <w:rtl/>
        <w:lang w:bidi="fa-IR"/>
      </w:rPr>
    </w:pPr>
  </w:p>
  <w:p w:rsidR="005C4D34" w:rsidRDefault="005C4D34">
    <w:pPr>
      <w:pStyle w:val="Footer"/>
      <w:rPr>
        <w:rtl/>
        <w:lang w:bidi="fa-IR"/>
      </w:rPr>
    </w:pPr>
  </w:p>
  <w:p w:rsidR="005C4D34" w:rsidRDefault="005C4D34">
    <w:pPr>
      <w:pStyle w:val="Footer"/>
      <w:rPr>
        <w:rtl/>
        <w:lang w:bidi="fa-IR"/>
      </w:rPr>
    </w:pPr>
  </w:p>
  <w:p w:rsidR="005C4D34" w:rsidRDefault="005C4D34">
    <w:pPr>
      <w:pStyle w:val="Footer"/>
      <w:rPr>
        <w:lang w:bidi="fa-I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439" w:rsidRDefault="00B91439" w:rsidP="005C4D34">
      <w:r>
        <w:separator/>
      </w:r>
    </w:p>
  </w:footnote>
  <w:footnote w:type="continuationSeparator" w:id="0">
    <w:p w:rsidR="00B91439" w:rsidRDefault="00B91439" w:rsidP="005C4D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8449E"/>
    <w:multiLevelType w:val="hybridMultilevel"/>
    <w:tmpl w:val="6AA241CC"/>
    <w:lvl w:ilvl="0" w:tplc="F75296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4D34"/>
    <w:rsid w:val="000B0FF7"/>
    <w:rsid w:val="000E1DE2"/>
    <w:rsid w:val="0018522F"/>
    <w:rsid w:val="001B6566"/>
    <w:rsid w:val="00222598"/>
    <w:rsid w:val="00265150"/>
    <w:rsid w:val="00304413"/>
    <w:rsid w:val="003A6078"/>
    <w:rsid w:val="00442E6A"/>
    <w:rsid w:val="005C4D34"/>
    <w:rsid w:val="006C53A2"/>
    <w:rsid w:val="00725C9C"/>
    <w:rsid w:val="00765B9F"/>
    <w:rsid w:val="007C2E5F"/>
    <w:rsid w:val="007E73DF"/>
    <w:rsid w:val="00895C3C"/>
    <w:rsid w:val="009800B8"/>
    <w:rsid w:val="00A965EA"/>
    <w:rsid w:val="00AA26C9"/>
    <w:rsid w:val="00B864DE"/>
    <w:rsid w:val="00B91439"/>
    <w:rsid w:val="00BE5668"/>
    <w:rsid w:val="00C404F5"/>
    <w:rsid w:val="00CA41BB"/>
    <w:rsid w:val="00CA7A75"/>
    <w:rsid w:val="00E26D69"/>
    <w:rsid w:val="00E9300A"/>
    <w:rsid w:val="00F73C07"/>
    <w:rsid w:val="00FC6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D34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C4D34"/>
    <w:pPr>
      <w:tabs>
        <w:tab w:val="center" w:pos="4153"/>
        <w:tab w:val="right" w:pos="8306"/>
      </w:tabs>
      <w:bidi w:val="0"/>
    </w:pPr>
    <w:rPr>
      <w:sz w:val="24"/>
      <w:szCs w:val="28"/>
    </w:rPr>
  </w:style>
  <w:style w:type="character" w:customStyle="1" w:styleId="HeaderChar">
    <w:name w:val="Header Char"/>
    <w:basedOn w:val="DefaultParagraphFont"/>
    <w:link w:val="Header"/>
    <w:rsid w:val="005C4D34"/>
    <w:rPr>
      <w:rFonts w:ascii="Times New Roman" w:eastAsia="Times New Roman" w:hAnsi="Times New Roman" w:cs="Traditional Arabic"/>
      <w:sz w:val="24"/>
      <w:szCs w:val="28"/>
      <w:lang w:bidi="ar-SA"/>
    </w:rPr>
  </w:style>
  <w:style w:type="table" w:styleId="TableGrid">
    <w:name w:val="Table Grid"/>
    <w:basedOn w:val="TableNormal"/>
    <w:uiPriority w:val="59"/>
    <w:rsid w:val="005C4D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5C4D3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5C4D3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MediumShading21">
    <w:name w:val="Medium Shading 21"/>
    <w:basedOn w:val="TableNormal"/>
    <w:uiPriority w:val="64"/>
    <w:rsid w:val="005C4D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5C4D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5C4D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5C4D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Footer">
    <w:name w:val="footer"/>
    <w:basedOn w:val="Normal"/>
    <w:link w:val="FooterChar"/>
    <w:uiPriority w:val="99"/>
    <w:semiHidden/>
    <w:unhideWhenUsed/>
    <w:rsid w:val="005C4D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4D34"/>
    <w:rPr>
      <w:rFonts w:ascii="Times New Roman" w:eastAsia="Times New Roman" w:hAnsi="Times New Roman" w:cs="Traditional Arabic"/>
      <w:sz w:val="20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5C4D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622</Words>
  <Characters>3552</Characters>
  <Application>Microsoft Office Word</Application>
  <DocSecurity>0</DocSecurity>
  <Lines>29</Lines>
  <Paragraphs>8</Paragraphs>
  <ScaleCrop>false</ScaleCrop>
  <Company>Kaums</Company>
  <LinksUpToDate>false</LinksUpToDate>
  <CharactersWithSpaces>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mazochy-en</dc:creator>
  <cp:keywords/>
  <dc:description/>
  <cp:lastModifiedBy>saeb-fs</cp:lastModifiedBy>
  <cp:revision>2</cp:revision>
  <dcterms:created xsi:type="dcterms:W3CDTF">2016-08-15T03:10:00Z</dcterms:created>
  <dcterms:modified xsi:type="dcterms:W3CDTF">2016-08-15T03:10:00Z</dcterms:modified>
</cp:coreProperties>
</file>