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DC" w:rsidRDefault="00E574DC" w:rsidP="00E574DC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بسمه تعالی</w:t>
      </w:r>
    </w:p>
    <w:p w:rsidR="00A15315" w:rsidRPr="00E574DC" w:rsidRDefault="00A15315" w:rsidP="00E574DC">
      <w:pPr>
        <w:jc w:val="center"/>
        <w:rPr>
          <w:rFonts w:cs="B Titr"/>
          <w:rtl/>
        </w:rPr>
      </w:pPr>
      <w:r w:rsidRPr="00E574DC">
        <w:rPr>
          <w:rFonts w:cs="B Titr" w:hint="cs"/>
          <w:rtl/>
        </w:rPr>
        <w:t>راهزنان</w:t>
      </w:r>
      <w:r w:rsidRPr="00E574DC">
        <w:rPr>
          <w:rFonts w:cs="B Titr"/>
          <w:rtl/>
        </w:rPr>
        <w:t xml:space="preserve"> </w:t>
      </w:r>
      <w:r w:rsidRPr="00E574DC">
        <w:rPr>
          <w:rFonts w:cs="B Titr" w:hint="cs"/>
          <w:rtl/>
        </w:rPr>
        <w:t>نیکی</w:t>
      </w:r>
      <w:r w:rsidRPr="00E574DC">
        <w:rPr>
          <w:rFonts w:cs="B Titr"/>
          <w:rtl/>
        </w:rPr>
        <w:t xml:space="preserve"> </w:t>
      </w:r>
      <w:r w:rsidRPr="00E574DC">
        <w:rPr>
          <w:rFonts w:cs="B Titr" w:hint="cs"/>
          <w:rtl/>
        </w:rPr>
        <w:t>را</w:t>
      </w:r>
      <w:r w:rsidRPr="00E574DC">
        <w:rPr>
          <w:rFonts w:cs="B Titr"/>
          <w:rtl/>
        </w:rPr>
        <w:t xml:space="preserve"> </w:t>
      </w:r>
      <w:r w:rsidRPr="00E574DC">
        <w:rPr>
          <w:rFonts w:cs="B Titr" w:hint="cs"/>
          <w:rtl/>
        </w:rPr>
        <w:t>بشناسید</w:t>
      </w:r>
      <w:r w:rsidRPr="00E574DC">
        <w:rPr>
          <w:rFonts w:cs="B Titr"/>
          <w:rtl/>
        </w:rPr>
        <w:t>!</w:t>
      </w:r>
    </w:p>
    <w:p w:rsidR="00A15315" w:rsidRPr="00E574DC" w:rsidRDefault="00A15315" w:rsidP="00A15315">
      <w:pPr>
        <w:rPr>
          <w:rFonts w:cs="B Homa"/>
          <w:color w:val="FF0000"/>
          <w:rtl/>
        </w:rPr>
      </w:pPr>
      <w:r w:rsidRPr="00E574DC">
        <w:rPr>
          <w:rFonts w:cs="B Homa" w:hint="cs"/>
          <w:color w:val="FF0000"/>
          <w:rtl/>
        </w:rPr>
        <w:t>احادیثی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در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باب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تشکر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از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مردم</w:t>
      </w:r>
    </w:p>
    <w:p w:rsidR="00A15315" w:rsidRPr="00E574DC" w:rsidRDefault="00A15315" w:rsidP="00E574DC">
      <w:pPr>
        <w:jc w:val="both"/>
        <w:rPr>
          <w:rFonts w:cs="B Mitra"/>
          <w:b/>
          <w:bCs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صادق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)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فرموده‌اند</w:t>
      </w:r>
      <w:r w:rsidRPr="00E574DC">
        <w:rPr>
          <w:rFonts w:cs="B Traffic"/>
          <w:b/>
          <w:bCs/>
          <w:color w:val="4F6228" w:themeColor="accent3" w:themeShade="80"/>
          <w:rtl/>
        </w:rPr>
        <w:t>:</w:t>
      </w:r>
      <w:r>
        <w:rPr>
          <w:rFonts w:cs="Arial"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لعنت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راهزنان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. </w:t>
      </w:r>
      <w:r w:rsidRPr="00E574DC">
        <w:rPr>
          <w:rFonts w:cs="B Mitra" w:hint="cs"/>
          <w:b/>
          <w:bCs/>
          <w:rtl/>
        </w:rPr>
        <w:t>سوال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راهزنان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چه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هستند؟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فرمودند</w:t>
      </w:r>
      <w:r w:rsidRPr="00E574DC">
        <w:rPr>
          <w:rFonts w:cs="B Mitra"/>
          <w:b/>
          <w:bCs/>
          <w:rtl/>
        </w:rPr>
        <w:t xml:space="preserve">: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ناسپاسی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نتیجه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نیکوکار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دیگران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دارد</w:t>
      </w:r>
      <w:r w:rsidRPr="00E574DC">
        <w:rPr>
          <w:rFonts w:cs="B Mitra"/>
          <w:b/>
          <w:bCs/>
          <w:rtl/>
        </w:rPr>
        <w:t>.</w:t>
      </w:r>
    </w:p>
    <w:p w:rsidR="00A15315" w:rsidRPr="00E574DC" w:rsidRDefault="00A15315" w:rsidP="00A15315">
      <w:pPr>
        <w:rPr>
          <w:rFonts w:cs="B Homa"/>
          <w:color w:val="FF0000"/>
          <w:rtl/>
        </w:rPr>
      </w:pPr>
      <w:r w:rsidRPr="00E574DC">
        <w:rPr>
          <w:rFonts w:cs="B Homa" w:hint="cs"/>
          <w:color w:val="FF0000"/>
          <w:rtl/>
        </w:rPr>
        <w:t>سپاس</w:t>
      </w:r>
      <w:r w:rsidRPr="00E574DC">
        <w:rPr>
          <w:rFonts w:cs="B Homa"/>
          <w:color w:val="FF0000"/>
          <w:rtl/>
        </w:rPr>
        <w:t xml:space="preserve"> </w:t>
      </w:r>
      <w:r w:rsidRPr="00E574DC">
        <w:rPr>
          <w:rFonts w:cs="B Homa" w:hint="cs"/>
          <w:color w:val="FF0000"/>
          <w:rtl/>
        </w:rPr>
        <w:t>گزاری</w:t>
      </w:r>
    </w:p>
    <w:p w:rsidR="00A15315" w:rsidRPr="00E574DC" w:rsidRDefault="00A15315" w:rsidP="00E574DC">
      <w:pPr>
        <w:jc w:val="both"/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سجاد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</w:t>
      </w:r>
      <w:r w:rsidR="00E574DC">
        <w:rPr>
          <w:rFonts w:cs="B Traffic" w:hint="cs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/>
          <w:b/>
          <w:bCs/>
          <w:color w:val="4F6228" w:themeColor="accent3" w:themeShade="80"/>
          <w:rtl/>
        </w:rPr>
        <w:t>:</w:t>
      </w:r>
    </w:p>
    <w:p w:rsidR="00E574DC" w:rsidRDefault="00A15315" w:rsidP="00E574DC">
      <w:pPr>
        <w:jc w:val="both"/>
        <w:rPr>
          <w:rFonts w:cs="Arial" w:hint="cs"/>
          <w:rtl/>
        </w:rPr>
      </w:pPr>
      <w:r w:rsidRPr="00E574DC">
        <w:rPr>
          <w:rFonts w:cs="B Mitra" w:hint="cs"/>
          <w:b/>
          <w:bCs/>
          <w:rtl/>
        </w:rPr>
        <w:t>حق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کرده،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نیکی‌اش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زبان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آوری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یاد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میان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عزوجل،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برایش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خالصانه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دعا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کنی</w:t>
      </w:r>
      <w:r w:rsidRPr="00E574DC">
        <w:rPr>
          <w:rFonts w:cs="B Mitra"/>
          <w:b/>
          <w:bCs/>
          <w:rtl/>
        </w:rPr>
        <w:t xml:space="preserve">. </w:t>
      </w:r>
      <w:r w:rsidRPr="00E574DC">
        <w:rPr>
          <w:rFonts w:cs="B Mitra" w:hint="cs"/>
          <w:b/>
          <w:bCs/>
          <w:rtl/>
        </w:rPr>
        <w:t>هرگاه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چنین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کردی،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بی‌گمان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پنهانی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آشکارا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کرده‌ای</w:t>
      </w:r>
      <w:r w:rsidRPr="00E574DC">
        <w:rPr>
          <w:rFonts w:cs="B Mitra"/>
          <w:b/>
          <w:bCs/>
          <w:rtl/>
        </w:rPr>
        <w:t xml:space="preserve">. </w:t>
      </w:r>
      <w:r w:rsidRPr="00E574DC">
        <w:rPr>
          <w:rFonts w:cs="B Mitra" w:hint="cs"/>
          <w:b/>
          <w:bCs/>
          <w:rtl/>
        </w:rPr>
        <w:t>سپس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روزی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توانستی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جبران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کنی،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جبران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</w:t>
      </w:r>
      <w:r w:rsidRPr="00E574DC">
        <w:rPr>
          <w:rFonts w:cs="B Mitra"/>
          <w:b/>
          <w:bCs/>
          <w:rtl/>
        </w:rPr>
        <w:t>.</w:t>
      </w:r>
      <w:r>
        <w:rPr>
          <w:rFonts w:cs="Arial"/>
          <w:rtl/>
        </w:rPr>
        <w:t xml:space="preserve"> </w:t>
      </w:r>
    </w:p>
    <w:p w:rsidR="00A15315" w:rsidRPr="00E574DC" w:rsidRDefault="00E574DC" w:rsidP="00E574DC">
      <w:pPr>
        <w:jc w:val="both"/>
        <w:rPr>
          <w:rFonts w:cs="B Farnaz"/>
          <w:color w:val="C00000"/>
          <w:rtl/>
        </w:rPr>
      </w:pPr>
      <w:r>
        <w:rPr>
          <w:rFonts w:cs="Arial" w:hint="cs"/>
          <w:rtl/>
        </w:rPr>
        <w:t xml:space="preserve">        </w:t>
      </w:r>
      <w:r w:rsidR="00A15315" w:rsidRPr="00E574DC">
        <w:rPr>
          <w:rFonts w:cs="B Farnaz"/>
          <w:color w:val="C00000"/>
          <w:rtl/>
        </w:rPr>
        <w:t>(</w:t>
      </w:r>
      <w:r w:rsidR="00A15315" w:rsidRPr="00E574DC">
        <w:rPr>
          <w:rFonts w:cs="B Farnaz" w:hint="cs"/>
          <w:color w:val="C00000"/>
          <w:rtl/>
        </w:rPr>
        <w:t>امالی</w:t>
      </w:r>
      <w:r w:rsidR="00A15315" w:rsidRPr="00E574DC">
        <w:rPr>
          <w:rFonts w:cs="B Farnaz"/>
          <w:color w:val="C00000"/>
          <w:rtl/>
        </w:rPr>
        <w:t xml:space="preserve"> (</w:t>
      </w:r>
      <w:r w:rsidR="00A15315" w:rsidRPr="00E574DC">
        <w:rPr>
          <w:rFonts w:cs="B Farnaz" w:hint="cs"/>
          <w:color w:val="C00000"/>
          <w:rtl/>
        </w:rPr>
        <w:t>صدوق</w:t>
      </w:r>
      <w:r w:rsidR="00A15315" w:rsidRPr="00E574DC">
        <w:rPr>
          <w:rFonts w:cs="B Farnaz"/>
          <w:color w:val="C00000"/>
          <w:rtl/>
        </w:rPr>
        <w:t xml:space="preserve">) </w:t>
      </w:r>
      <w:r w:rsidR="00A15315" w:rsidRPr="00E574DC">
        <w:rPr>
          <w:rFonts w:cs="B Farnaz" w:hint="cs"/>
          <w:color w:val="C00000"/>
          <w:rtl/>
        </w:rPr>
        <w:t>ص</w:t>
      </w:r>
      <w:r w:rsidR="00A15315" w:rsidRPr="00E574DC">
        <w:rPr>
          <w:rFonts w:cs="B Farnaz"/>
          <w:color w:val="C00000"/>
          <w:rtl/>
        </w:rPr>
        <w:t xml:space="preserve"> 372 {</w:t>
      </w:r>
      <w:r w:rsidR="00A15315" w:rsidRPr="00E574DC">
        <w:rPr>
          <w:rFonts w:cs="B Farnaz" w:hint="cs"/>
          <w:color w:val="C00000"/>
          <w:rtl/>
        </w:rPr>
        <w:t>شبیه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این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حدیث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در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تحف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العقول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ص</w:t>
      </w:r>
      <w:r w:rsidR="00A15315" w:rsidRPr="00E574DC">
        <w:rPr>
          <w:rFonts w:cs="B Farnaz"/>
          <w:color w:val="C00000"/>
          <w:rtl/>
        </w:rPr>
        <w:t xml:space="preserve"> 265 </w:t>
      </w:r>
      <w:r w:rsidR="00A15315" w:rsidRPr="00E574DC">
        <w:rPr>
          <w:rFonts w:cs="B Farnaz" w:hint="cs"/>
          <w:color w:val="C00000"/>
          <w:rtl/>
        </w:rPr>
        <w:t>و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من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لا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یحضر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الفقیه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ج</w:t>
      </w:r>
      <w:r w:rsidR="00A15315" w:rsidRPr="00E574DC">
        <w:rPr>
          <w:rFonts w:cs="B Farnaz"/>
          <w:color w:val="C00000"/>
          <w:rtl/>
        </w:rPr>
        <w:t xml:space="preserve"> 2</w:t>
      </w:r>
      <w:r w:rsidR="00A15315" w:rsidRPr="00E574DC">
        <w:rPr>
          <w:rFonts w:cs="B Farnaz" w:hint="cs"/>
          <w:color w:val="C00000"/>
          <w:rtl/>
        </w:rPr>
        <w:t>،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ص</w:t>
      </w:r>
      <w:r w:rsidR="00A15315" w:rsidRPr="00E574DC">
        <w:rPr>
          <w:rFonts w:cs="B Farnaz"/>
          <w:color w:val="C00000"/>
          <w:rtl/>
        </w:rPr>
        <w:t xml:space="preserve"> 622 </w:t>
      </w:r>
      <w:r w:rsidR="00A15315" w:rsidRPr="00E574DC">
        <w:rPr>
          <w:rFonts w:cs="B Farnaz" w:hint="cs"/>
          <w:color w:val="C00000"/>
          <w:rtl/>
        </w:rPr>
        <w:t>و</w:t>
      </w:r>
      <w:r w:rsidR="00A15315" w:rsidRPr="00E574DC">
        <w:rPr>
          <w:rFonts w:cs="B Farnaz"/>
          <w:color w:val="C00000"/>
          <w:rtl/>
        </w:rPr>
        <w:t xml:space="preserve"> 623})</w:t>
      </w:r>
    </w:p>
    <w:p w:rsidR="00A15315" w:rsidRDefault="00A15315" w:rsidP="00A15315">
      <w:pPr>
        <w:rPr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رضا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Pr="00E574DC" w:rsidRDefault="00A15315" w:rsidP="00E574DC">
      <w:pPr>
        <w:jc w:val="both"/>
        <w:rPr>
          <w:rFonts w:cs="B Farnaz"/>
          <w:color w:val="C00000"/>
          <w:rtl/>
        </w:rPr>
      </w:pPr>
      <w:r w:rsidRPr="00E574DC">
        <w:rPr>
          <w:rFonts w:cs="B Mitra" w:hint="cs"/>
          <w:b/>
          <w:bCs/>
          <w:rtl/>
        </w:rPr>
        <w:t>هر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مقابل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مردم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نکند،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عزوجل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نکرده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>.</w:t>
      </w:r>
      <w:r>
        <w:rPr>
          <w:rFonts w:cs="Arial"/>
          <w:rtl/>
        </w:rPr>
        <w:t xml:space="preserve">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عیون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الاخبارالرضا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 xml:space="preserve"> 2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24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22)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Default="00A15315" w:rsidP="0097664A">
      <w:pPr>
        <w:jc w:val="both"/>
        <w:rPr>
          <w:rtl/>
        </w:rPr>
      </w:pPr>
      <w:r w:rsidRPr="00E574DC">
        <w:rPr>
          <w:rFonts w:cs="B Mitra" w:hint="cs"/>
          <w:b/>
          <w:bCs/>
          <w:rtl/>
        </w:rPr>
        <w:t>اگر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کردی،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واقع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کار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گرامی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داشته‌ای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آبرو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داده‌ای،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پس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سبب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کرده‌ای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دیگران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خواهان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مباش</w:t>
      </w:r>
      <w:r w:rsidRPr="00E574DC">
        <w:rPr>
          <w:rFonts w:cs="B Farnaz"/>
          <w:color w:val="C00000"/>
          <w:rtl/>
        </w:rPr>
        <w:t>. (</w:t>
      </w:r>
      <w:r w:rsidRPr="00E574DC">
        <w:rPr>
          <w:rFonts w:cs="B Farnaz" w:hint="cs"/>
          <w:color w:val="C00000"/>
          <w:rtl/>
        </w:rPr>
        <w:t>تصنیف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غرر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الحکم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و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درر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الکلم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382 </w:t>
      </w:r>
      <w:r w:rsidRPr="00E574DC">
        <w:rPr>
          <w:rFonts w:cs="B Farnaz" w:hint="cs"/>
          <w:color w:val="C00000"/>
          <w:rtl/>
        </w:rPr>
        <w:t>و</w:t>
      </w:r>
      <w:r w:rsidRPr="00E574DC">
        <w:rPr>
          <w:rFonts w:cs="B Farnaz"/>
          <w:color w:val="C00000"/>
          <w:rtl/>
        </w:rPr>
        <w:t xml:space="preserve">  383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8695)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Pr="00E574DC" w:rsidRDefault="00A15315" w:rsidP="00E574DC">
      <w:pPr>
        <w:jc w:val="both"/>
        <w:rPr>
          <w:rFonts w:cs="B Farnaz"/>
          <w:color w:val="C00000"/>
          <w:rtl/>
        </w:rPr>
      </w:pP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راضی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موجب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رضایت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وفاداری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بیشتر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می‌شود</w:t>
      </w:r>
      <w:r w:rsidRPr="00E574DC">
        <w:rPr>
          <w:rFonts w:cs="B Mitra"/>
          <w:b/>
          <w:bCs/>
          <w:rtl/>
        </w:rPr>
        <w:t>.</w:t>
      </w:r>
      <w:r>
        <w:rPr>
          <w:rFonts w:cs="Arial"/>
          <w:rtl/>
        </w:rPr>
        <w:t xml:space="preserve">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شرح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آقا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جمال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خوانساری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بر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غرر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الحکم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و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درر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الکلم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>4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161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5668)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Pr="00E574DC" w:rsidRDefault="00A15315" w:rsidP="00A15315">
      <w:pPr>
        <w:rPr>
          <w:rFonts w:cs="B Farnaz"/>
          <w:color w:val="C00000"/>
          <w:rtl/>
        </w:rPr>
      </w:pPr>
      <w:r w:rsidRPr="00E574DC">
        <w:rPr>
          <w:rFonts w:cs="B Mitra" w:hint="cs"/>
          <w:b/>
          <w:bCs/>
          <w:rtl/>
        </w:rPr>
        <w:t>سپاسگزاریت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ناخشنود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سبب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رفع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ناراحتی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مهربانی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نسبت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می‌شود</w:t>
      </w:r>
      <w:r>
        <w:rPr>
          <w:rFonts w:cs="Arial"/>
          <w:rtl/>
        </w:rPr>
        <w:t xml:space="preserve">.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تصنیف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غررالحکم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و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دررالکلم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280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6198)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Default="00A15315" w:rsidP="00E574DC">
      <w:pPr>
        <w:jc w:val="both"/>
        <w:rPr>
          <w:rtl/>
        </w:rPr>
      </w:pPr>
      <w:r w:rsidRPr="00E574DC">
        <w:rPr>
          <w:rFonts w:cs="B Mitra" w:hint="cs"/>
          <w:b/>
          <w:bCs/>
          <w:rtl/>
        </w:rPr>
        <w:t>هر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برابر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شده،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همانند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انجام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دهد،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تلافی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بیشتر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نموده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.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کافی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ط</w:t>
      </w:r>
      <w:r w:rsidRPr="00E574DC">
        <w:rPr>
          <w:rFonts w:cs="B Farnaz"/>
          <w:color w:val="C00000"/>
          <w:rtl/>
        </w:rPr>
        <w:t>-</w:t>
      </w:r>
      <w:r w:rsidRPr="00E574DC">
        <w:rPr>
          <w:rFonts w:cs="B Farnaz" w:hint="cs"/>
          <w:color w:val="C00000"/>
          <w:rtl/>
        </w:rPr>
        <w:t>الاسلامیه</w:t>
      </w:r>
      <w:r w:rsidRPr="00E574DC">
        <w:rPr>
          <w:rFonts w:cs="B Farnaz"/>
          <w:color w:val="C00000"/>
          <w:rtl/>
        </w:rPr>
        <w:t xml:space="preserve">)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 xml:space="preserve"> 4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28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11)</w:t>
      </w:r>
    </w:p>
    <w:p w:rsidR="00A15315" w:rsidRDefault="00A15315" w:rsidP="00A15315">
      <w:pPr>
        <w:rPr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lastRenderedPageBreak/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رضا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Default="00A15315" w:rsidP="00A15315">
      <w:pPr>
        <w:rPr>
          <w:rtl/>
        </w:rPr>
      </w:pPr>
      <w:r w:rsidRPr="00E574DC">
        <w:rPr>
          <w:rFonts w:cs="B Mitra" w:hint="cs"/>
          <w:b/>
          <w:bCs/>
          <w:rtl/>
        </w:rPr>
        <w:t>خدای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عزوجل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دستور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داد</w:t>
      </w:r>
      <w:r w:rsidRPr="00E574DC">
        <w:rPr>
          <w:rFonts w:cs="B Mitra"/>
          <w:b/>
          <w:bCs/>
          <w:rtl/>
        </w:rPr>
        <w:t xml:space="preserve"> ...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پدر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مادر،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پس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پدر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مادر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نکند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خداوند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نکرده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>.</w:t>
      </w:r>
      <w:r>
        <w:rPr>
          <w:rFonts w:cs="Arial"/>
          <w:rtl/>
        </w:rPr>
        <w:t xml:space="preserve">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عیون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اخبار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الرضا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 xml:space="preserve"> 1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258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13 -  </w:t>
      </w:r>
      <w:r w:rsidRPr="00E574DC">
        <w:rPr>
          <w:rFonts w:cs="B Farnaz" w:hint="cs"/>
          <w:color w:val="C00000"/>
          <w:rtl/>
        </w:rPr>
        <w:t>خصال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156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196196)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)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فرموده‌اند</w:t>
      </w:r>
      <w:r w:rsidRPr="00E574DC">
        <w:rPr>
          <w:rFonts w:cs="B Traffic"/>
          <w:b/>
          <w:bCs/>
          <w:color w:val="4F6228" w:themeColor="accent3" w:themeShade="80"/>
          <w:rtl/>
        </w:rPr>
        <w:t>:</w:t>
      </w:r>
    </w:p>
    <w:p w:rsidR="00A15315" w:rsidRPr="00E574DC" w:rsidRDefault="00A15315" w:rsidP="00E574DC">
      <w:pPr>
        <w:jc w:val="both"/>
        <w:rPr>
          <w:rFonts w:cs="B Mitra"/>
          <w:b/>
          <w:bCs/>
          <w:rtl/>
        </w:rPr>
      </w:pPr>
      <w:r w:rsidRPr="00E574DC">
        <w:rPr>
          <w:rFonts w:cs="B Mitra" w:hint="cs"/>
          <w:b/>
          <w:bCs/>
          <w:rtl/>
        </w:rPr>
        <w:t>هر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برابر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شده،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همانند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انجام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دهد،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تلافی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بیشتر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نموده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>.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صادق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Pr="00E574DC" w:rsidRDefault="00A15315" w:rsidP="00A15315">
      <w:pPr>
        <w:rPr>
          <w:rFonts w:cs="B Farnaz"/>
          <w:color w:val="C00000"/>
          <w:rtl/>
        </w:rPr>
      </w:pPr>
      <w:r w:rsidRPr="00E574DC">
        <w:rPr>
          <w:rFonts w:cs="B Mitra" w:hint="cs"/>
          <w:b/>
          <w:bCs/>
          <w:rtl/>
        </w:rPr>
        <w:t>خدا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لعنت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راهزنان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. </w:t>
      </w:r>
      <w:r w:rsidRPr="00E574DC">
        <w:rPr>
          <w:rFonts w:cs="B Mitra" w:hint="cs"/>
          <w:b/>
          <w:bCs/>
          <w:rtl/>
        </w:rPr>
        <w:t>سوال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راهزنان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چه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هستند؟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فرمودند</w:t>
      </w:r>
      <w:r w:rsidRPr="00E574DC">
        <w:rPr>
          <w:rFonts w:cs="B Mitra"/>
          <w:b/>
          <w:bCs/>
          <w:rtl/>
        </w:rPr>
        <w:t xml:space="preserve">: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شود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ناسپاسی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کند،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نتیجه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نیکوکار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دیگران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دارد</w:t>
      </w:r>
      <w:r w:rsidRPr="00E574DC">
        <w:rPr>
          <w:rFonts w:cs="B Mitra"/>
          <w:b/>
          <w:bCs/>
          <w:rtl/>
        </w:rPr>
        <w:t>.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کافی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ط</w:t>
      </w:r>
      <w:r w:rsidRPr="00E574DC">
        <w:rPr>
          <w:rFonts w:cs="B Farnaz"/>
          <w:color w:val="C00000"/>
          <w:rtl/>
        </w:rPr>
        <w:t>-</w:t>
      </w:r>
      <w:r w:rsidRPr="00E574DC">
        <w:rPr>
          <w:rFonts w:cs="B Farnaz" w:hint="cs"/>
          <w:color w:val="C00000"/>
          <w:rtl/>
        </w:rPr>
        <w:t>الاسلامیه</w:t>
      </w:r>
      <w:r w:rsidRPr="00E574DC">
        <w:rPr>
          <w:rFonts w:cs="B Farnaz"/>
          <w:color w:val="C00000"/>
          <w:rtl/>
        </w:rPr>
        <w:t xml:space="preserve">)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 xml:space="preserve"> 4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33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 xml:space="preserve"> 11)</w:t>
      </w:r>
    </w:p>
    <w:p w:rsidR="00A15315" w:rsidRDefault="00A15315" w:rsidP="00A15315">
      <w:pPr>
        <w:rPr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Default="00A15315" w:rsidP="00E574DC">
      <w:pPr>
        <w:jc w:val="both"/>
        <w:rPr>
          <w:rtl/>
        </w:rPr>
      </w:pPr>
      <w:r w:rsidRPr="00E574DC">
        <w:rPr>
          <w:rFonts w:cs="B Mitra" w:hint="cs"/>
          <w:b/>
          <w:bCs/>
          <w:rtl/>
        </w:rPr>
        <w:t>تشکر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نکردن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دیگران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نباید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خوبی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کردن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بی‌رغبت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سازد،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زیرا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کم‌ترین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بهره‌ای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نمی‌برد</w:t>
      </w:r>
      <w:r w:rsidRPr="00E574DC">
        <w:rPr>
          <w:rFonts w:cs="B Mitra"/>
          <w:b/>
          <w:bCs/>
          <w:rtl/>
        </w:rPr>
        <w:t xml:space="preserve"> (</w:t>
      </w:r>
      <w:r w:rsidRPr="00E574DC">
        <w:rPr>
          <w:rFonts w:cs="B Mitra" w:hint="cs"/>
          <w:b/>
          <w:bCs/>
          <w:rtl/>
        </w:rPr>
        <w:t>یعنی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خداوند</w:t>
      </w:r>
      <w:r w:rsidRPr="00E574DC">
        <w:rPr>
          <w:rFonts w:cs="B Mitra"/>
          <w:b/>
          <w:bCs/>
          <w:rtl/>
        </w:rPr>
        <w:t xml:space="preserve">)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تو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قدردانی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می‌کند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سپاسگزار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بیش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چیزی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می‌رسی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فرد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ناسپاس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فرو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گذاشته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خداوند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نیکوکاران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را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دوست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دارد</w:t>
      </w:r>
      <w:r>
        <w:rPr>
          <w:rFonts w:cs="Arial"/>
          <w:rtl/>
        </w:rPr>
        <w:t xml:space="preserve">.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نهج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البلاغه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صبحی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صالح</w:t>
      </w:r>
      <w:r w:rsidRPr="00E574DC">
        <w:rPr>
          <w:rFonts w:cs="B Farnaz"/>
          <w:color w:val="C00000"/>
          <w:rtl/>
        </w:rPr>
        <w:t xml:space="preserve">)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505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حکمت</w:t>
      </w:r>
      <w:r w:rsidRPr="00E574DC">
        <w:rPr>
          <w:rFonts w:cs="B Farnaz"/>
          <w:color w:val="C00000"/>
          <w:rtl/>
        </w:rPr>
        <w:t xml:space="preserve"> 204)</w:t>
      </w:r>
    </w:p>
    <w:p w:rsidR="00A15315" w:rsidRDefault="00A15315" w:rsidP="00A15315">
      <w:pPr>
        <w:rPr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امام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صادق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علیه‏السلام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A15315" w:rsidRDefault="00B475AC" w:rsidP="00B475AC">
      <w:pPr>
        <w:jc w:val="both"/>
        <w:rPr>
          <w:rtl/>
        </w:rPr>
      </w:pPr>
      <w:r>
        <w:rPr>
          <w:rFonts w:cs="B Mitra" w:hint="cs"/>
          <w:b/>
          <w:bCs/>
          <w:rtl/>
        </w:rPr>
        <w:t>مو</w:t>
      </w:r>
      <w:r w:rsidR="00A15315" w:rsidRPr="00E574DC">
        <w:rPr>
          <w:rFonts w:cs="B Mitra" w:hint="cs"/>
          <w:b/>
          <w:bCs/>
          <w:rtl/>
        </w:rPr>
        <w:t>من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ناسپاسی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می‌شود،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زیرا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خوبی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او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به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درگاه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خدای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تعالی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بالا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می‌رود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و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در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میان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مردم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شایع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نمی‌شود،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اما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خوبی‌های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کافر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شایع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می‌شود،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چون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برای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مردم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است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و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به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درگاه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الهی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بالا</w:t>
      </w:r>
      <w:r w:rsidR="00A15315" w:rsidRPr="00E574DC">
        <w:rPr>
          <w:rFonts w:cs="B Mitra"/>
          <w:b/>
          <w:bCs/>
          <w:rtl/>
        </w:rPr>
        <w:t xml:space="preserve"> </w:t>
      </w:r>
      <w:r w:rsidR="00A15315" w:rsidRPr="00E574DC">
        <w:rPr>
          <w:rFonts w:cs="B Mitra" w:hint="cs"/>
          <w:b/>
          <w:bCs/>
          <w:rtl/>
        </w:rPr>
        <w:t>نمی‌رود</w:t>
      </w:r>
      <w:r w:rsidR="00A15315" w:rsidRPr="00E574DC">
        <w:rPr>
          <w:rFonts w:cs="B Mitra"/>
          <w:b/>
          <w:bCs/>
          <w:rtl/>
        </w:rPr>
        <w:t>.</w:t>
      </w:r>
      <w:r w:rsidR="00A15315">
        <w:rPr>
          <w:rFonts w:cs="Arial"/>
          <w:rtl/>
        </w:rPr>
        <w:t xml:space="preserve"> </w:t>
      </w:r>
      <w:r w:rsidR="00A15315" w:rsidRPr="00E574DC">
        <w:rPr>
          <w:rFonts w:cs="B Farnaz"/>
          <w:color w:val="C00000"/>
          <w:rtl/>
        </w:rPr>
        <w:t>(</w:t>
      </w:r>
      <w:r w:rsidR="00A15315" w:rsidRPr="00E574DC">
        <w:rPr>
          <w:rFonts w:cs="B Farnaz" w:hint="cs"/>
          <w:color w:val="C00000"/>
          <w:rtl/>
        </w:rPr>
        <w:t>علل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الشرایع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ج</w:t>
      </w:r>
      <w:r w:rsidR="00A15315" w:rsidRPr="00E574DC">
        <w:rPr>
          <w:rFonts w:cs="B Farnaz"/>
          <w:color w:val="C00000"/>
          <w:rtl/>
        </w:rPr>
        <w:t xml:space="preserve"> 2</w:t>
      </w:r>
      <w:r w:rsidR="00A15315" w:rsidRPr="00E574DC">
        <w:rPr>
          <w:rFonts w:cs="B Farnaz" w:hint="cs"/>
          <w:color w:val="C00000"/>
          <w:rtl/>
        </w:rPr>
        <w:t>،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ص</w:t>
      </w:r>
      <w:r w:rsidR="00A15315" w:rsidRPr="00E574DC">
        <w:rPr>
          <w:rFonts w:cs="B Farnaz"/>
          <w:color w:val="C00000"/>
          <w:rtl/>
        </w:rPr>
        <w:t xml:space="preserve"> 560</w:t>
      </w:r>
      <w:r w:rsidR="00A15315" w:rsidRPr="00E574DC">
        <w:rPr>
          <w:rFonts w:cs="B Farnaz" w:hint="cs"/>
          <w:color w:val="C00000"/>
          <w:rtl/>
        </w:rPr>
        <w:t>،</w:t>
      </w:r>
      <w:r w:rsidR="00A15315" w:rsidRPr="00E574DC">
        <w:rPr>
          <w:rFonts w:cs="B Farnaz"/>
          <w:color w:val="C00000"/>
          <w:rtl/>
        </w:rPr>
        <w:t xml:space="preserve"> </w:t>
      </w:r>
      <w:r w:rsidR="00A15315" w:rsidRPr="00E574DC">
        <w:rPr>
          <w:rFonts w:cs="B Farnaz" w:hint="cs"/>
          <w:color w:val="C00000"/>
          <w:rtl/>
        </w:rPr>
        <w:t>ح</w:t>
      </w:r>
      <w:r w:rsidR="00A15315" w:rsidRPr="00E574DC">
        <w:rPr>
          <w:rFonts w:cs="B Farnaz"/>
          <w:color w:val="C00000"/>
          <w:rtl/>
        </w:rPr>
        <w:t xml:space="preserve"> 11)</w:t>
      </w:r>
    </w:p>
    <w:p w:rsidR="00A15315" w:rsidRPr="00E574DC" w:rsidRDefault="00A15315" w:rsidP="00A15315">
      <w:pPr>
        <w:rPr>
          <w:rFonts w:cs="B Traffic"/>
          <w:b/>
          <w:bCs/>
          <w:color w:val="4F6228" w:themeColor="accent3" w:themeShade="80"/>
          <w:rtl/>
        </w:rPr>
      </w:pPr>
      <w:r w:rsidRPr="00E574DC">
        <w:rPr>
          <w:rFonts w:cs="B Traffic" w:hint="cs"/>
          <w:b/>
          <w:bCs/>
          <w:color w:val="4F6228" w:themeColor="accent3" w:themeShade="80"/>
          <w:rtl/>
        </w:rPr>
        <w:t>پیامبر</w:t>
      </w:r>
      <w:r w:rsidRPr="00E574DC">
        <w:rPr>
          <w:rFonts w:cs="B Traffic"/>
          <w:b/>
          <w:bCs/>
          <w:color w:val="4F6228" w:themeColor="accent3" w:themeShade="80"/>
          <w:rtl/>
        </w:rPr>
        <w:t xml:space="preserve"> (</w:t>
      </w:r>
      <w:r w:rsidRPr="00E574DC">
        <w:rPr>
          <w:rFonts w:cs="B Traffic" w:hint="cs"/>
          <w:b/>
          <w:bCs/>
          <w:color w:val="4F6228" w:themeColor="accent3" w:themeShade="80"/>
          <w:rtl/>
        </w:rPr>
        <w:t>صلی‌الله‌علیه‌وآله</w:t>
      </w:r>
      <w:r w:rsidRPr="00E574DC">
        <w:rPr>
          <w:rFonts w:cs="B Traffic"/>
          <w:b/>
          <w:bCs/>
          <w:color w:val="4F6228" w:themeColor="accent3" w:themeShade="80"/>
          <w:rtl/>
        </w:rPr>
        <w:t>):</w:t>
      </w:r>
    </w:p>
    <w:p w:rsidR="00F16CB4" w:rsidRPr="00E574DC" w:rsidRDefault="00A15315" w:rsidP="00A15315">
      <w:pPr>
        <w:rPr>
          <w:rFonts w:cs="B Farnaz"/>
          <w:color w:val="C00000"/>
        </w:rPr>
      </w:pPr>
      <w:r w:rsidRPr="00E574DC">
        <w:rPr>
          <w:rFonts w:cs="B Mitra" w:hint="cs"/>
          <w:b/>
          <w:bCs/>
          <w:rtl/>
        </w:rPr>
        <w:t>بهترین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مردم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در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نزد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خداوند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نزدیک‌ترین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آنان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به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نیکوکاری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است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که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از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نیکی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او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قدردانی</w:t>
      </w:r>
      <w:r w:rsidRPr="00E574DC">
        <w:rPr>
          <w:rFonts w:cs="B Mitra"/>
          <w:b/>
          <w:bCs/>
          <w:rtl/>
        </w:rPr>
        <w:t xml:space="preserve"> </w:t>
      </w:r>
      <w:r w:rsidRPr="00E574DC">
        <w:rPr>
          <w:rFonts w:cs="B Mitra" w:hint="cs"/>
          <w:b/>
          <w:bCs/>
          <w:rtl/>
        </w:rPr>
        <w:t>نمی‌شود</w:t>
      </w:r>
      <w:r w:rsidRPr="00E574DC">
        <w:rPr>
          <w:rFonts w:cs="B Mitra"/>
          <w:b/>
          <w:bCs/>
          <w:rtl/>
        </w:rPr>
        <w:t>.</w:t>
      </w:r>
      <w:r>
        <w:rPr>
          <w:rFonts w:cs="Arial"/>
          <w:rtl/>
        </w:rPr>
        <w:t xml:space="preserve"> </w:t>
      </w:r>
      <w:r w:rsidRPr="00E574DC">
        <w:rPr>
          <w:rFonts w:cs="B Farnaz"/>
          <w:color w:val="C00000"/>
          <w:rtl/>
        </w:rPr>
        <w:t>(</w:t>
      </w:r>
      <w:r w:rsidRPr="00E574DC">
        <w:rPr>
          <w:rFonts w:cs="B Farnaz" w:hint="cs"/>
          <w:color w:val="C00000"/>
          <w:rtl/>
        </w:rPr>
        <w:t>نوادر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راوندی</w:t>
      </w:r>
      <w:r w:rsidRPr="00E574DC">
        <w:rPr>
          <w:rFonts w:cs="B Farnaz"/>
          <w:color w:val="C00000"/>
          <w:rtl/>
        </w:rPr>
        <w:t xml:space="preserve">)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9 - </w:t>
      </w:r>
      <w:r w:rsidRPr="00E574DC">
        <w:rPr>
          <w:rFonts w:cs="B Farnaz" w:hint="cs"/>
          <w:color w:val="C00000"/>
          <w:rtl/>
        </w:rPr>
        <w:t>بحارالأنوار</w:t>
      </w:r>
      <w:r w:rsidRPr="00E574DC">
        <w:rPr>
          <w:rFonts w:cs="B Farnaz"/>
          <w:color w:val="C00000"/>
          <w:rtl/>
        </w:rPr>
        <w:t xml:space="preserve"> (</w:t>
      </w:r>
      <w:r w:rsidRPr="00E574DC">
        <w:rPr>
          <w:rFonts w:cs="B Farnaz" w:hint="cs"/>
          <w:color w:val="C00000"/>
          <w:rtl/>
        </w:rPr>
        <w:t>ط</w:t>
      </w:r>
      <w:r w:rsidRPr="00E574DC">
        <w:rPr>
          <w:rFonts w:cs="B Farnaz"/>
          <w:color w:val="C00000"/>
          <w:rtl/>
        </w:rPr>
        <w:t>-</w:t>
      </w:r>
      <w:r w:rsidRPr="00E574DC">
        <w:rPr>
          <w:rFonts w:cs="B Farnaz" w:hint="cs"/>
          <w:color w:val="C00000"/>
          <w:rtl/>
        </w:rPr>
        <w:t>بیروت</w:t>
      </w:r>
      <w:r w:rsidRPr="00E574DC">
        <w:rPr>
          <w:rFonts w:cs="B Farnaz"/>
          <w:color w:val="C00000"/>
          <w:rtl/>
        </w:rPr>
        <w:t xml:space="preserve">) </w:t>
      </w:r>
      <w:r w:rsidRPr="00E574DC">
        <w:rPr>
          <w:rFonts w:cs="B Farnaz" w:hint="cs"/>
          <w:color w:val="C00000"/>
          <w:rtl/>
        </w:rPr>
        <w:t>ج</w:t>
      </w:r>
      <w:r w:rsidRPr="00E574DC">
        <w:rPr>
          <w:rFonts w:cs="B Farnaz"/>
          <w:color w:val="C00000"/>
          <w:rtl/>
        </w:rPr>
        <w:t xml:space="preserve"> 72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ص</w:t>
      </w:r>
      <w:r w:rsidRPr="00E574DC">
        <w:rPr>
          <w:rFonts w:cs="B Farnaz"/>
          <w:color w:val="C00000"/>
          <w:rtl/>
        </w:rPr>
        <w:t xml:space="preserve"> 44</w:t>
      </w:r>
      <w:r w:rsidRPr="00E574DC">
        <w:rPr>
          <w:rFonts w:cs="B Farnaz" w:hint="cs"/>
          <w:color w:val="C00000"/>
          <w:rtl/>
        </w:rPr>
        <w:t>،</w:t>
      </w:r>
      <w:r w:rsidRPr="00E574DC">
        <w:rPr>
          <w:rFonts w:cs="B Farnaz"/>
          <w:color w:val="C00000"/>
          <w:rtl/>
        </w:rPr>
        <w:t xml:space="preserve"> </w:t>
      </w:r>
      <w:r w:rsidRPr="00E574DC">
        <w:rPr>
          <w:rFonts w:cs="B Farnaz" w:hint="cs"/>
          <w:color w:val="C00000"/>
          <w:rtl/>
        </w:rPr>
        <w:t>ح</w:t>
      </w:r>
      <w:r w:rsidRPr="00E574DC">
        <w:rPr>
          <w:rFonts w:cs="B Farnaz"/>
          <w:color w:val="C00000"/>
          <w:rtl/>
        </w:rPr>
        <w:t>1)</w:t>
      </w:r>
    </w:p>
    <w:sectPr w:rsidR="00F16CB4" w:rsidRPr="00E574DC" w:rsidSect="0097664A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315"/>
    <w:rsid w:val="007E185D"/>
    <w:rsid w:val="0097664A"/>
    <w:rsid w:val="00A15315"/>
    <w:rsid w:val="00B475AC"/>
    <w:rsid w:val="00BD2E2F"/>
    <w:rsid w:val="00E574DC"/>
    <w:rsid w:val="00F1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2458</Characters>
  <Application>Microsoft Office Word</Application>
  <DocSecurity>0</DocSecurity>
  <Lines>20</Lines>
  <Paragraphs>5</Paragraphs>
  <ScaleCrop>false</ScaleCrop>
  <Company>KAUMS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4</cp:revision>
  <dcterms:created xsi:type="dcterms:W3CDTF">2014-04-07T09:17:00Z</dcterms:created>
  <dcterms:modified xsi:type="dcterms:W3CDTF">2014-04-08T04:00:00Z</dcterms:modified>
</cp:coreProperties>
</file>